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4F" w:rsidRDefault="000E5A4F" w:rsidP="000E5A4F">
      <w:pPr>
        <w:spacing w:after="0" w:line="360" w:lineRule="auto"/>
        <w:rPr>
          <w:rFonts w:cs="Browallia New"/>
          <w:b/>
          <w:color w:val="808080"/>
          <w:sz w:val="44"/>
          <w:szCs w:val="44"/>
          <w:lang w:val="de-DE"/>
        </w:rPr>
      </w:pPr>
      <w:bookmarkStart w:id="0" w:name="_GoBack"/>
      <w:bookmarkEnd w:id="0"/>
      <w:r>
        <w:rPr>
          <w:rFonts w:cs="Browallia New"/>
          <w:b/>
          <w:color w:val="808080"/>
          <w:sz w:val="44"/>
          <w:szCs w:val="44"/>
          <w:lang w:val="de-DE"/>
        </w:rPr>
        <w:t>Planung für Saarbrücken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080"/>
        <w:gridCol w:w="5315"/>
        <w:gridCol w:w="1843"/>
        <w:gridCol w:w="4110"/>
      </w:tblGrid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Zeit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Thematischer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Schwerpunkt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Pause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Nachmittag</w:t>
            </w:r>
            <w:proofErr w:type="spellEnd"/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SO, 31.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Anreise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Stadtbummel</w:t>
            </w:r>
            <w:proofErr w:type="spellEnd"/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4F" w:rsidRP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MO, 01.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Kurze Vorstellungsrunde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Arbeit am Text von Ingo Reich</w:t>
            </w: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Text und Diskurs“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 bis 14 h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Für einen der drei Nachmittage ist eine gemeinsame Aktivität vorgesehen, und zwar beim jetzigen Planungsstand der Besuch des Zeitungsmuseums in Wadgassen: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&lt;https://www.kulturbesitz.de/museen/deutsches-zeitungsmuseum.html&gt;</w:t>
            </w:r>
          </w:p>
        </w:tc>
      </w:tr>
      <w:tr w:rsidR="000E5A4F" w:rsidRP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4F" w:rsidRPr="000E5A4F" w:rsidRDefault="000E5A4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DI, 02.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Textsorten: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Das Mehr-Ebenen-Modell von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Wolfgang Heinemann und Dieter Viehweger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(Lehrvortrag mit Übungen)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 bis 14 h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4F" w:rsidRDefault="000E5A4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4F" w:rsidRDefault="000E5A4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MI, 03.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Vortrag von Prof. Ingo Reich: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„Fragmente in Texten”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Arbeit am Text von Winfried Nöth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„Der Zusammenhang von Text und Bild”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 bis 14 h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4F" w:rsidRDefault="000E5A4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4F" w:rsidRDefault="000E5A4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DO, 04.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Übungen zu Text und Bild</w:t>
            </w: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Eventuell: Textverständlichkeit mit praktischen 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 bis 14 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Verfügung</w:t>
            </w:r>
            <w:proofErr w:type="spellEnd"/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4F" w:rsidRP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FR, 05.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5A4F">
              <w:rPr>
                <w:rFonts w:ascii="Arial" w:hAnsi="Arial" w:cs="Arial"/>
                <w:sz w:val="20"/>
                <w:szCs w:val="20"/>
                <w:lang w:val="de-DE"/>
              </w:rPr>
              <w:t>▪ Ausflug mit der Bahn nach Trier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E5A4F" w:rsidRP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E5A4F" w:rsidTr="000E5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P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SA, 06.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Abreise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Warschau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F" w:rsidRDefault="000E5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C38" w:rsidRDefault="00931C38"/>
    <w:sectPr w:rsidR="00931C38" w:rsidSect="000E5A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4B"/>
    <w:rsid w:val="000E5A4F"/>
    <w:rsid w:val="0070654B"/>
    <w:rsid w:val="0084126F"/>
    <w:rsid w:val="009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D0E8-24BB-461B-9867-FD9DB4B9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A4F"/>
    <w:pPr>
      <w:spacing w:line="25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Jacewicz</dc:creator>
  <cp:keywords/>
  <dc:description/>
  <cp:lastModifiedBy>Małgorzata Ułanowicz</cp:lastModifiedBy>
  <cp:revision>2</cp:revision>
  <dcterms:created xsi:type="dcterms:W3CDTF">2019-03-29T12:57:00Z</dcterms:created>
  <dcterms:modified xsi:type="dcterms:W3CDTF">2019-03-29T12:57:00Z</dcterms:modified>
</cp:coreProperties>
</file>