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2" w:rsidRPr="00797EB1" w:rsidRDefault="00004D02" w:rsidP="00004D02">
      <w:pPr>
        <w:jc w:val="center"/>
        <w:rPr>
          <w:rFonts w:ascii="Georgia" w:hAnsi="Georgia"/>
          <w:b/>
          <w:sz w:val="28"/>
          <w:szCs w:val="28"/>
        </w:rPr>
      </w:pPr>
      <w:r w:rsidRPr="00797EB1">
        <w:rPr>
          <w:rFonts w:ascii="Georgia" w:hAnsi="Georgia"/>
          <w:b/>
          <w:sz w:val="28"/>
          <w:szCs w:val="28"/>
        </w:rPr>
        <w:t>Profile promotorów – sekcja rosyjska – 2020/21</w:t>
      </w:r>
    </w:p>
    <w:p w:rsidR="00004D02" w:rsidRPr="00797EB1" w:rsidRDefault="00004D02" w:rsidP="00004D02">
      <w:pPr>
        <w:jc w:val="center"/>
        <w:rPr>
          <w:rFonts w:ascii="Georgia" w:hAnsi="Georgia"/>
          <w:sz w:val="28"/>
          <w:szCs w:val="28"/>
        </w:rPr>
      </w:pPr>
    </w:p>
    <w:p w:rsidR="00004D02" w:rsidRPr="00797EB1" w:rsidRDefault="00004D02" w:rsidP="00797EB1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4"/>
          <w:szCs w:val="24"/>
        </w:rPr>
      </w:pPr>
      <w:r w:rsidRPr="00797EB1">
        <w:rPr>
          <w:rFonts w:ascii="Georgia" w:hAnsi="Georgia"/>
          <w:b/>
          <w:sz w:val="28"/>
          <w:szCs w:val="28"/>
        </w:rPr>
        <w:t>seminaria licencjackie</w:t>
      </w:r>
    </w:p>
    <w:p w:rsidR="00684B78" w:rsidRDefault="00684B78" w:rsidP="003C12F2">
      <w:pPr>
        <w:jc w:val="both"/>
        <w:rPr>
          <w:rFonts w:ascii="Georgia" w:hAnsi="Georgia"/>
          <w:b/>
          <w:smallCaps/>
          <w:sz w:val="24"/>
          <w:szCs w:val="24"/>
        </w:rPr>
      </w:pPr>
    </w:p>
    <w:p w:rsidR="003C12F2" w:rsidRPr="00797EB1" w:rsidRDefault="003C12F2" w:rsidP="003C12F2">
      <w:pPr>
        <w:jc w:val="both"/>
        <w:rPr>
          <w:rFonts w:ascii="Georgia" w:hAnsi="Georgia"/>
          <w:b/>
          <w:smallCaps/>
          <w:sz w:val="24"/>
          <w:szCs w:val="24"/>
        </w:rPr>
      </w:pPr>
      <w:r w:rsidRPr="00797EB1">
        <w:rPr>
          <w:rFonts w:ascii="Georgia" w:hAnsi="Georgia"/>
          <w:b/>
          <w:smallCaps/>
          <w:sz w:val="24"/>
          <w:szCs w:val="24"/>
        </w:rPr>
        <w:t>dr Patrycja Spytek</w:t>
      </w:r>
    </w:p>
    <w:p w:rsidR="003C12F2" w:rsidRPr="00797EB1" w:rsidRDefault="003C12F2" w:rsidP="003C12F2">
      <w:pPr>
        <w:jc w:val="both"/>
        <w:rPr>
          <w:rFonts w:ascii="Georgia" w:hAnsi="Georgia"/>
          <w:sz w:val="24"/>
          <w:szCs w:val="24"/>
          <w:u w:val="single"/>
        </w:rPr>
      </w:pPr>
      <w:r w:rsidRPr="00797EB1">
        <w:rPr>
          <w:rFonts w:ascii="Georgia" w:hAnsi="Georgia"/>
          <w:sz w:val="24"/>
          <w:szCs w:val="24"/>
          <w:u w:val="single"/>
        </w:rPr>
        <w:t>Zainteresowania badawcze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antropologia kultury rosyjskiej i dwudziestowiecznej literatury emigracyjnej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komparatystyka rosyjsko-polska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dialog kultury polskiej i rosyjskiej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medioznawstwo: dwudziestowieczne czasopiśmiennictwo emigracyjne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socjologia kultury: rosyjski ruch oporu względem komunizmu</w:t>
      </w:r>
    </w:p>
    <w:p w:rsidR="003C12F2" w:rsidRPr="00C96C41" w:rsidRDefault="003C12F2" w:rsidP="00C96C4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przekład artystyczny (literacki oraz audiowizualny)</w:t>
      </w:r>
    </w:p>
    <w:p w:rsidR="003C12F2" w:rsidRPr="00797EB1" w:rsidRDefault="003C12F2" w:rsidP="003C12F2">
      <w:pPr>
        <w:jc w:val="both"/>
        <w:rPr>
          <w:rFonts w:ascii="Georgia" w:hAnsi="Georgia"/>
          <w:sz w:val="24"/>
          <w:szCs w:val="24"/>
          <w:u w:val="single"/>
        </w:rPr>
      </w:pPr>
      <w:r w:rsidRPr="00797EB1">
        <w:rPr>
          <w:rFonts w:ascii="Georgia" w:hAnsi="Georgia"/>
          <w:sz w:val="24"/>
          <w:szCs w:val="24"/>
          <w:u w:val="single"/>
        </w:rPr>
        <w:t>Tytuły przykładowych prac</w:t>
      </w:r>
      <w:r w:rsidR="001556FD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  <w:u w:val="single"/>
        </w:rPr>
      </w:pPr>
      <w:r w:rsidRPr="00797EB1">
        <w:rPr>
          <w:rFonts w:ascii="Georgia" w:hAnsi="Georgia"/>
          <w:i/>
          <w:sz w:val="24"/>
          <w:szCs w:val="24"/>
        </w:rPr>
        <w:t>Tradycyjna kuchnia rosyjska we frazeologii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Błędy w tłumaczeniu i lokalizacji gier komputerowych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Zapożyczenia z języka rosyjskiego w języku polskim jako świadectwo interferencji kulturowych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Kolor jako kategoria językowo-poznawcza w literaturze rosyjskiej XX wieku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Pochodzenie i analiza nazwisk mieszkańców Białegostoku zgodnie ze spisem z 1806 roku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Motyw jedności narodu w twórczości Lwa Tołstoja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Przekładalność i nieprzekładalność humoru rosyjskiego na język polski na podstawie rosyjskich programów rozrywkowych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Językowy obraz łagru w ujęciu porównawczym polskiej i rosyjskiej literatury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Homonimy międzyjęzykowe – przyjaciele czy wrogowie? Porównanie fałszywych przyjaciół Polaków uczących się języka rosyjskiego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Motyw mitologiczny i fantastyczny w utworze Wieczory na chutorze niedaleko Dikańki Nikołaja Wasiljewicza Gogola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Fantastyczne i mitologiczne postacie w folklorze rosyjskim</w:t>
      </w:r>
    </w:p>
    <w:p w:rsidR="003C12F2" w:rsidRPr="00797EB1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Historia herbaty i tradycje picia herbaty w kulturze rosyjskiej</w:t>
      </w:r>
    </w:p>
    <w:p w:rsidR="00004D02" w:rsidRDefault="003C12F2" w:rsidP="00C96C41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797EB1">
        <w:rPr>
          <w:rFonts w:ascii="Georgia" w:hAnsi="Georgia"/>
          <w:i/>
          <w:sz w:val="24"/>
          <w:szCs w:val="24"/>
        </w:rPr>
        <w:t>Życie codzienne w polskich i rosyjskich związkach frazeologicznych i ich ekwiwalencja</w:t>
      </w:r>
    </w:p>
    <w:p w:rsidR="00C96C41" w:rsidRDefault="00C96C41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br w:type="page"/>
      </w:r>
    </w:p>
    <w:p w:rsidR="00004D02" w:rsidRPr="00C96C41" w:rsidRDefault="00004D02" w:rsidP="00684B78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C96C41">
        <w:rPr>
          <w:rFonts w:ascii="Georgia" w:hAnsi="Georgia"/>
          <w:b/>
          <w:sz w:val="28"/>
          <w:szCs w:val="28"/>
        </w:rPr>
        <w:lastRenderedPageBreak/>
        <w:t>seminaria magisterskie</w:t>
      </w:r>
    </w:p>
    <w:p w:rsidR="00C96C41" w:rsidRPr="00C96C41" w:rsidRDefault="00C96C41" w:rsidP="00C96C41">
      <w:pPr>
        <w:rPr>
          <w:rFonts w:ascii="Georgia" w:hAnsi="Georgia"/>
          <w:b/>
          <w:smallCaps/>
          <w:sz w:val="24"/>
          <w:szCs w:val="24"/>
        </w:rPr>
      </w:pPr>
      <w:r w:rsidRPr="00C96C41">
        <w:rPr>
          <w:rFonts w:ascii="Georgia" w:hAnsi="Georgia"/>
          <w:b/>
          <w:smallCaps/>
          <w:sz w:val="24"/>
          <w:szCs w:val="24"/>
        </w:rPr>
        <w:t>dr Łukasz Karpiński</w:t>
      </w:r>
    </w:p>
    <w:p w:rsidR="00C96C41" w:rsidRPr="00797EB1" w:rsidRDefault="00C96C41" w:rsidP="00C96C41">
      <w:pPr>
        <w:jc w:val="both"/>
        <w:rPr>
          <w:rFonts w:ascii="Georgia" w:hAnsi="Georgia"/>
          <w:sz w:val="24"/>
          <w:szCs w:val="24"/>
          <w:u w:val="single"/>
        </w:rPr>
      </w:pPr>
      <w:r w:rsidRPr="00797EB1">
        <w:rPr>
          <w:rFonts w:ascii="Georgia" w:hAnsi="Georgia"/>
          <w:sz w:val="24"/>
          <w:szCs w:val="24"/>
          <w:u w:val="single"/>
        </w:rPr>
        <w:t>Zainteresowania badawcze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słowniki specjalistyczne, dydaktyczne, tezaurusy, minima terminologiczne (zagadnienia leksykologii i leksykografii terminologicznej)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analiza mikrostruktury słowników – badanie paradygmatu terminologicznego, przygotowanie opracowań tematycznych dla przyszłych tłumaczy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ocena jakościowa słowników na podstawie opracowanej i udostępnianej metodologii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analiza lingwistyczno-stylistyczna słownictwa specjalistycznego, słownictwa społecznościowego, języka poszczególnych osób, lingwistyka korpusowa, badania frekwencyjne, analiza tłumaczeń maszynowych, lingwistyka korpusowa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lingwistyka parametryczna (cyfrowa), analiza sentymentalna (nacechowania tekstu), cyfrowe definicje, kombinatoryka i proste sieci relacyjne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badania zakresów tematycznych i znaczeniowych dziedzin nauki, porządkowanie strukturalne JCS, klasyfikacje modułowe terminologii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problemy przekładowe – badania porównawcze, błędy językowe, ekwiwalencja międzyjęzykowa w czasopismach, filmach, materiałach audiowizualnych.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modele przekładu pól znaczeniowych, modele parametryczne ekwiwalentów językowych</w:t>
      </w:r>
    </w:p>
    <w:p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zapożyczenia (najczęściej anglojęzyczne) w tekstach specjalistycznych rosyjskich i polskich</w:t>
      </w:r>
    </w:p>
    <w:p w:rsidR="00C96C41" w:rsidRPr="00C96C41" w:rsidRDefault="00C96C41" w:rsidP="00C96C41">
      <w:pPr>
        <w:jc w:val="both"/>
        <w:rPr>
          <w:rFonts w:ascii="Georgia" w:hAnsi="Georgia"/>
          <w:sz w:val="24"/>
          <w:szCs w:val="24"/>
          <w:u w:val="single"/>
          <w:lang w:val="ru-RU"/>
        </w:rPr>
      </w:pPr>
      <w:r w:rsidRPr="00797EB1">
        <w:rPr>
          <w:rFonts w:ascii="Georgia" w:hAnsi="Georgia"/>
          <w:sz w:val="24"/>
          <w:szCs w:val="24"/>
          <w:u w:val="single"/>
        </w:rPr>
        <w:t>Tytu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>ł</w:t>
      </w:r>
      <w:r w:rsidRPr="00797EB1">
        <w:rPr>
          <w:rFonts w:ascii="Georgia" w:hAnsi="Georgia"/>
          <w:sz w:val="24"/>
          <w:szCs w:val="24"/>
          <w:u w:val="single"/>
        </w:rPr>
        <w:t>y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 xml:space="preserve"> </w:t>
      </w:r>
      <w:r w:rsidRPr="00797EB1">
        <w:rPr>
          <w:rFonts w:ascii="Georgia" w:hAnsi="Georgia"/>
          <w:sz w:val="24"/>
          <w:szCs w:val="24"/>
          <w:u w:val="single"/>
        </w:rPr>
        <w:t>przyk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>ł</w:t>
      </w:r>
      <w:r w:rsidRPr="00797EB1">
        <w:rPr>
          <w:rFonts w:ascii="Georgia" w:hAnsi="Georgia"/>
          <w:sz w:val="24"/>
          <w:szCs w:val="24"/>
          <w:u w:val="single"/>
        </w:rPr>
        <w:t>adowych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 xml:space="preserve"> </w:t>
      </w:r>
      <w:r w:rsidRPr="00797EB1">
        <w:rPr>
          <w:rFonts w:ascii="Georgia" w:hAnsi="Georgia"/>
          <w:sz w:val="24"/>
          <w:szCs w:val="24"/>
          <w:u w:val="single"/>
        </w:rPr>
        <w:t>prac</w:t>
      </w:r>
      <w:r w:rsidR="001556FD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дидактический модульный словарь: функциональный персональный тренинг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Английско-русско-польский дидактический словарь нефтегазовой промышленности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Angielsko-polski słownik terminologii w grze Wartune (Legend Online)</w:t>
      </w:r>
    </w:p>
    <w:p w:rsidR="00C96C41" w:rsidRPr="001556FD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Русско-польский словарь консульской терминологии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 xml:space="preserve">Польско-русский модульный терминологический словарь по судебной медицине 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Метро. Польско-русск</w:t>
      </w:r>
      <w:r w:rsidRPr="00C96C41">
        <w:rPr>
          <w:rFonts w:ascii="Georgia" w:hAnsi="Georgia"/>
          <w:i/>
          <w:sz w:val="24"/>
          <w:szCs w:val="24"/>
        </w:rPr>
        <w:t>o</w:t>
      </w:r>
      <w:r w:rsidRPr="00C96C41">
        <w:rPr>
          <w:rFonts w:ascii="Georgia" w:hAnsi="Georgia"/>
          <w:i/>
          <w:sz w:val="24"/>
          <w:szCs w:val="24"/>
          <w:lang w:val="ru-RU"/>
        </w:rPr>
        <w:t>-английский иллюстрированный терминологический словарь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Angielsko-polsko-rosyjski słownik akronimów z zakresu finansów, bankowości i giełdy (na przykładzie tekstów specjalistycznych z lat 2008 - 2011)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терминологический минимум для агента по организации обслуживания пассажирских авиаперевозок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Коммуникация в центрах для беженцев: тематический минимум медицинской лексики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словарь криминалистики: психология убийц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Русско-польско-английский дидактический словарь холодного оружия секущего типа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Русско-польско-английский терминологический минимум по программированию пользовательского интерфейса в программах (</w:t>
      </w:r>
      <w:r w:rsidRPr="00C96C41">
        <w:rPr>
          <w:rFonts w:ascii="Georgia" w:hAnsi="Georgia"/>
          <w:i/>
          <w:sz w:val="24"/>
          <w:szCs w:val="24"/>
        </w:rPr>
        <w:t>front</w:t>
      </w:r>
      <w:r w:rsidRPr="00C96C41">
        <w:rPr>
          <w:rFonts w:ascii="Georgia" w:hAnsi="Georgia"/>
          <w:i/>
          <w:sz w:val="24"/>
          <w:szCs w:val="24"/>
          <w:lang w:val="ru-RU"/>
        </w:rPr>
        <w:t>-</w:t>
      </w:r>
      <w:r w:rsidRPr="00C96C41">
        <w:rPr>
          <w:rFonts w:ascii="Georgia" w:hAnsi="Georgia"/>
          <w:i/>
          <w:sz w:val="24"/>
          <w:szCs w:val="24"/>
        </w:rPr>
        <w:t>end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разработка)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lastRenderedPageBreak/>
        <w:t xml:space="preserve">Проблемы языковой и культурной адаптации компьютерных игр на основании русской и польской версии игры 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Elder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Scrolls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V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: </w:t>
      </w:r>
      <w:r w:rsidRPr="00C96C41">
        <w:rPr>
          <w:rFonts w:ascii="Georgia" w:hAnsi="Georgia"/>
          <w:i/>
          <w:sz w:val="24"/>
          <w:szCs w:val="24"/>
        </w:rPr>
        <w:t>Skyrim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Analiza paradygmatów w zakresie terminologii metodyk zarządzania projektami informatycznymi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</w:rPr>
        <w:t>AIESEC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- анализ семантических полей выбранных организационных терминов на польском и английском языках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Двуязычность ру</w:t>
      </w:r>
      <w:r w:rsidRPr="00C96C41">
        <w:rPr>
          <w:rFonts w:ascii="Georgia" w:hAnsi="Georgia"/>
          <w:i/>
          <w:sz w:val="24"/>
          <w:szCs w:val="24"/>
        </w:rPr>
        <w:t>cc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кой староверческой этнической группы в регионе города Сувалки - тематическое исследование 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Первый день польского эмигранта в Москве – особенности повседневной жизни , поведения, культуры и языка жителей столицы России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Картина Союза Советских Социалистических Республик и Соединённых Штатов Америки созданная в русско- и англоязычных материалах пропаганды, касающихся политической ситуации Республики Куба в 1959-1962 гг.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Wojna informacyjna dotycząca konfliktu na Ukrainie na podstawie wybranych rosyjskojęzycznych korpusów materiałów prasowych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 xml:space="preserve">Перевод диалогов и лингвокультурный анализ третьего эпизода сериала российского скетч-кома </w:t>
      </w:r>
      <w:r w:rsidRPr="00C96C41">
        <w:rPr>
          <w:rFonts w:ascii="Georgia" w:hAnsi="Georgia"/>
          <w:i/>
          <w:sz w:val="24"/>
          <w:szCs w:val="24"/>
        </w:rPr>
        <w:t>FAQ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- „Главный на районе”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Сравнительный анализ перевода избранных фрагментов книги «Понедельник начинается в субботу» А. и Б. Стругацких</w:t>
      </w:r>
    </w:p>
    <w:p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Analysis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Translation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into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Polish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of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Selected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Excerpts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of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Book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"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Numbers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Game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Why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Everything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You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Know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About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Football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Is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Wrong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" </w:t>
      </w:r>
      <w:r w:rsidRPr="00C96C41">
        <w:rPr>
          <w:rFonts w:ascii="Georgia" w:hAnsi="Georgia"/>
          <w:i/>
          <w:sz w:val="24"/>
          <w:szCs w:val="24"/>
        </w:rPr>
        <w:t>by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Anderson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Sally</w:t>
      </w:r>
    </w:p>
    <w:p w:rsidR="00693E0C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Избранные проблемы перевода на примере фрагментов конференции священника Франчишка Бляхницкего, собранных в сочинении «Скиния собрания»</w:t>
      </w:r>
    </w:p>
    <w:sectPr w:rsidR="00693E0C" w:rsidRPr="00C96C41" w:rsidSect="00797E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B09"/>
    <w:multiLevelType w:val="hybridMultilevel"/>
    <w:tmpl w:val="6FEC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F41"/>
    <w:multiLevelType w:val="hybridMultilevel"/>
    <w:tmpl w:val="753C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4D02"/>
    <w:rsid w:val="00004D02"/>
    <w:rsid w:val="000A36AD"/>
    <w:rsid w:val="001556FD"/>
    <w:rsid w:val="003C12F2"/>
    <w:rsid w:val="006653E8"/>
    <w:rsid w:val="00684B78"/>
    <w:rsid w:val="00693E0C"/>
    <w:rsid w:val="00797EB1"/>
    <w:rsid w:val="00867192"/>
    <w:rsid w:val="00A325D1"/>
    <w:rsid w:val="00C9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2020-05-07T06:34:00Z</dcterms:created>
  <dcterms:modified xsi:type="dcterms:W3CDTF">2020-05-13T05:47:00Z</dcterms:modified>
</cp:coreProperties>
</file>