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D5F0" w14:textId="77777777" w:rsidR="00004D02" w:rsidRPr="00797EB1" w:rsidRDefault="00004D02" w:rsidP="00004D02">
      <w:pPr>
        <w:jc w:val="center"/>
        <w:rPr>
          <w:rFonts w:ascii="Georgia" w:hAnsi="Georgia"/>
          <w:b/>
          <w:sz w:val="28"/>
          <w:szCs w:val="28"/>
        </w:rPr>
      </w:pPr>
      <w:r w:rsidRPr="00797EB1">
        <w:rPr>
          <w:rFonts w:ascii="Georgia" w:hAnsi="Georgia"/>
          <w:b/>
          <w:sz w:val="28"/>
          <w:szCs w:val="28"/>
        </w:rPr>
        <w:t>Profile promotorów – sekcja rosyjska – 2020/21</w:t>
      </w:r>
    </w:p>
    <w:p w14:paraId="527A07EB" w14:textId="77777777" w:rsidR="00004D02" w:rsidRPr="00797EB1" w:rsidRDefault="00004D02" w:rsidP="00004D02">
      <w:pPr>
        <w:jc w:val="center"/>
        <w:rPr>
          <w:rFonts w:ascii="Georgia" w:hAnsi="Georgia"/>
          <w:sz w:val="28"/>
          <w:szCs w:val="28"/>
        </w:rPr>
      </w:pPr>
    </w:p>
    <w:p w14:paraId="2E599FD2" w14:textId="15FB9518" w:rsidR="00684B78" w:rsidRPr="005A7823" w:rsidRDefault="00004D02" w:rsidP="005A7823">
      <w:pPr>
        <w:pStyle w:val="Akapitzlist"/>
        <w:numPr>
          <w:ilvl w:val="0"/>
          <w:numId w:val="6"/>
        </w:numPr>
        <w:rPr>
          <w:rFonts w:ascii="Georgia" w:hAnsi="Georgia"/>
          <w:b/>
          <w:sz w:val="24"/>
          <w:szCs w:val="24"/>
        </w:rPr>
      </w:pPr>
      <w:r w:rsidRPr="005A7823">
        <w:rPr>
          <w:rFonts w:ascii="Georgia" w:hAnsi="Georgia"/>
          <w:b/>
          <w:sz w:val="28"/>
          <w:szCs w:val="28"/>
        </w:rPr>
        <w:t>seminaria licencjackie</w:t>
      </w:r>
    </w:p>
    <w:p w14:paraId="334CCCD7" w14:textId="77777777" w:rsidR="005A7823" w:rsidRPr="005A7823" w:rsidRDefault="005A7823" w:rsidP="005A7823">
      <w:pPr>
        <w:rPr>
          <w:rFonts w:ascii="Georgia" w:hAnsi="Georgia" w:cs="Times New Roman"/>
          <w:b/>
          <w:bCs/>
          <w:color w:val="000000" w:themeColor="text1"/>
          <w:sz w:val="24"/>
          <w:szCs w:val="24"/>
        </w:rPr>
      </w:pPr>
      <w:r w:rsidRPr="005A7823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>dr Joanna Piotrowska</w:t>
      </w:r>
    </w:p>
    <w:p w14:paraId="245B142C" w14:textId="77777777" w:rsidR="005A7823" w:rsidRPr="005A7823" w:rsidRDefault="005A7823" w:rsidP="005A7823">
      <w:pPr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5A7823">
        <w:rPr>
          <w:rFonts w:ascii="Georgia" w:hAnsi="Georgia" w:cs="Times New Roman"/>
          <w:color w:val="000000" w:themeColor="text1"/>
          <w:sz w:val="24"/>
          <w:szCs w:val="24"/>
          <w:u w:val="single"/>
        </w:rPr>
        <w:t>Zainteresowania naukowe</w:t>
      </w:r>
    </w:p>
    <w:p w14:paraId="55219B13" w14:textId="77777777" w:rsidR="005A7823" w:rsidRPr="005A7823" w:rsidRDefault="005A7823" w:rsidP="005A7823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5A7823">
        <w:rPr>
          <w:rFonts w:ascii="Georgia" w:hAnsi="Georgia" w:cs="Times New Roman"/>
          <w:color w:val="000000" w:themeColor="text1"/>
          <w:sz w:val="24"/>
          <w:szCs w:val="24"/>
        </w:rPr>
        <w:t>historia literatury rosyjskiej (zwłaszcza literatura rosyjska II poł. XIX w.)</w:t>
      </w:r>
    </w:p>
    <w:p w14:paraId="0546FF7F" w14:textId="77777777" w:rsidR="005A7823" w:rsidRPr="005A7823" w:rsidRDefault="005A7823" w:rsidP="005A7823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5A7823">
        <w:rPr>
          <w:rFonts w:ascii="Georgia" w:hAnsi="Georgia" w:cs="Times New Roman"/>
          <w:color w:val="000000" w:themeColor="text1"/>
          <w:sz w:val="24"/>
          <w:szCs w:val="24"/>
        </w:rPr>
        <w:t>polsko-rosyjskie związki literackie i kulturalne</w:t>
      </w:r>
    </w:p>
    <w:p w14:paraId="0FC46B94" w14:textId="77777777" w:rsidR="005A7823" w:rsidRPr="005A7823" w:rsidRDefault="005A7823" w:rsidP="005A7823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5A7823">
        <w:rPr>
          <w:rFonts w:ascii="Georgia" w:hAnsi="Georgia" w:cs="Times New Roman"/>
          <w:color w:val="000000" w:themeColor="text1"/>
          <w:sz w:val="24"/>
          <w:szCs w:val="24"/>
        </w:rPr>
        <w:t>recepcja literatury rosyjskiej w obcej (nie-rosyjskiej) przestrzeni kulturowej (polskiej, czeskiej, angielskiej i in.)</w:t>
      </w:r>
    </w:p>
    <w:p w14:paraId="7D5FC855" w14:textId="77777777" w:rsidR="005A7823" w:rsidRPr="005A7823" w:rsidRDefault="005A7823" w:rsidP="005A7823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5A7823">
        <w:rPr>
          <w:rFonts w:ascii="Georgia" w:hAnsi="Georgia" w:cs="Times New Roman"/>
          <w:color w:val="000000" w:themeColor="text1"/>
          <w:sz w:val="24"/>
          <w:szCs w:val="24"/>
        </w:rPr>
        <w:t>metodologia badań nad recepcją</w:t>
      </w:r>
    </w:p>
    <w:p w14:paraId="5E954E3A" w14:textId="77777777" w:rsidR="005A7823" w:rsidRPr="005A7823" w:rsidRDefault="005A7823" w:rsidP="005A7823">
      <w:pPr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5A7823">
        <w:rPr>
          <w:rFonts w:ascii="Georgia" w:hAnsi="Georgia" w:cs="Times New Roman"/>
          <w:color w:val="000000" w:themeColor="text1"/>
          <w:sz w:val="24"/>
          <w:szCs w:val="24"/>
        </w:rPr>
        <w:t>Chętnie poprowadzę prace licencjackie dotyczące zagadnień poetyki oraz recepcji konkretnego autora rosyjskiego lub jego twórczości w kulturze obcej (zwłaszcza na materiale prasy).</w:t>
      </w:r>
    </w:p>
    <w:p w14:paraId="20E6EFE6" w14:textId="77777777" w:rsidR="005A7823" w:rsidRPr="005A7823" w:rsidRDefault="005A7823" w:rsidP="005A7823">
      <w:pPr>
        <w:jc w:val="both"/>
        <w:rPr>
          <w:rFonts w:ascii="Georgia" w:hAnsi="Georgia" w:cs="Times New Roman"/>
          <w:color w:val="000000" w:themeColor="text1"/>
          <w:sz w:val="24"/>
          <w:szCs w:val="24"/>
          <w:u w:val="single"/>
        </w:rPr>
      </w:pPr>
      <w:r w:rsidRPr="005A7823">
        <w:rPr>
          <w:rFonts w:ascii="Georgia" w:hAnsi="Georgia" w:cs="Times New Roman"/>
          <w:color w:val="000000" w:themeColor="text1"/>
          <w:sz w:val="24"/>
          <w:szCs w:val="24"/>
          <w:u w:val="single"/>
        </w:rPr>
        <w:t>Tytuły przykładowych prac dyplomowych</w:t>
      </w:r>
    </w:p>
    <w:p w14:paraId="568E0273" w14:textId="77777777" w:rsidR="005A7823" w:rsidRPr="005A7823" w:rsidRDefault="005A7823" w:rsidP="005A7823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5A7823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Вербальная и невербальная коммуникация в </w:t>
      </w:r>
      <w:r w:rsidRPr="005A7823">
        <w:rPr>
          <w:rFonts w:ascii="Georgia" w:hAnsi="Georgia" w:cs="Times New Roman"/>
          <w:i/>
          <w:iCs/>
          <w:color w:val="000000" w:themeColor="text1"/>
          <w:sz w:val="24"/>
          <w:szCs w:val="24"/>
          <w:lang w:val="ru-RU"/>
        </w:rPr>
        <w:t>Семейном счастии</w:t>
      </w:r>
      <w:r w:rsidRPr="005A7823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Льва Толстого</w:t>
      </w:r>
    </w:p>
    <w:p w14:paraId="2100E2F3" w14:textId="77777777" w:rsidR="005A7823" w:rsidRPr="005A7823" w:rsidRDefault="005A7823" w:rsidP="005A7823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5A7823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Образы поляков и русских в произведениии Льва Толстого </w:t>
      </w:r>
      <w:r w:rsidRPr="005A7823">
        <w:rPr>
          <w:rFonts w:ascii="Georgia" w:hAnsi="Georgia" w:cs="Times New Roman"/>
          <w:i/>
          <w:iCs/>
          <w:color w:val="000000" w:themeColor="text1"/>
          <w:sz w:val="24"/>
          <w:szCs w:val="24"/>
          <w:lang w:val="ru-RU"/>
        </w:rPr>
        <w:t>За что?</w:t>
      </w:r>
    </w:p>
    <w:p w14:paraId="3A0F50B4" w14:textId="77777777" w:rsidR="005A7823" w:rsidRPr="005A7823" w:rsidRDefault="005A7823" w:rsidP="005A7823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5A7823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Путь к человеку. Структура образа героя в </w:t>
      </w:r>
      <w:r w:rsidRPr="005A7823">
        <w:rPr>
          <w:rFonts w:ascii="Georgia" w:hAnsi="Georgia" w:cs="Times New Roman"/>
          <w:i/>
          <w:iCs/>
          <w:color w:val="000000" w:themeColor="text1"/>
          <w:sz w:val="24"/>
          <w:szCs w:val="24"/>
          <w:lang w:val="ru-RU"/>
        </w:rPr>
        <w:t>Крейцеровой сонате</w:t>
      </w:r>
      <w:r w:rsidRPr="005A7823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Льва Толстого</w:t>
      </w:r>
    </w:p>
    <w:p w14:paraId="7897EDB7" w14:textId="77777777" w:rsidR="005A7823" w:rsidRPr="005A7823" w:rsidRDefault="005A7823" w:rsidP="005A7823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5A7823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Категория времени в </w:t>
      </w:r>
      <w:r w:rsidRPr="005A7823">
        <w:rPr>
          <w:rFonts w:ascii="Georgia" w:hAnsi="Georgia" w:cs="Times New Roman"/>
          <w:i/>
          <w:iCs/>
          <w:color w:val="000000" w:themeColor="text1"/>
          <w:sz w:val="24"/>
          <w:szCs w:val="24"/>
          <w:lang w:val="ru-RU"/>
        </w:rPr>
        <w:t>Фаусте</w:t>
      </w:r>
      <w:r w:rsidRPr="005A7823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Ивана Тургенева</w:t>
      </w:r>
    </w:p>
    <w:p w14:paraId="77878DFF" w14:textId="77777777" w:rsidR="005A7823" w:rsidRPr="005A7823" w:rsidRDefault="005A7823" w:rsidP="005A7823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5A7823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Немецкие мотивы в </w:t>
      </w:r>
      <w:r w:rsidRPr="005A7823">
        <w:rPr>
          <w:rFonts w:ascii="Georgia" w:hAnsi="Georgia" w:cs="Times New Roman"/>
          <w:i/>
          <w:iCs/>
          <w:color w:val="000000" w:themeColor="text1"/>
          <w:sz w:val="24"/>
          <w:szCs w:val="24"/>
          <w:lang w:val="ru-RU"/>
        </w:rPr>
        <w:t>Асе</w:t>
      </w:r>
      <w:r w:rsidRPr="005A7823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Ивана Тургенева</w:t>
      </w:r>
    </w:p>
    <w:p w14:paraId="0661F8B8" w14:textId="77777777" w:rsidR="005A7823" w:rsidRDefault="005A7823" w:rsidP="005A7823">
      <w:pPr>
        <w:rPr>
          <w:rFonts w:ascii="Georgia" w:hAnsi="Georgia"/>
          <w:iCs/>
          <w:sz w:val="24"/>
          <w:szCs w:val="24"/>
        </w:rPr>
      </w:pPr>
    </w:p>
    <w:p w14:paraId="1DC1B569" w14:textId="0FDAA6D7" w:rsidR="00004D02" w:rsidRPr="005A7823" w:rsidRDefault="00004D02" w:rsidP="005A7823">
      <w:pPr>
        <w:pStyle w:val="Akapitzlist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5A7823">
        <w:rPr>
          <w:rFonts w:ascii="Georgia" w:hAnsi="Georgia"/>
          <w:b/>
          <w:sz w:val="28"/>
          <w:szCs w:val="28"/>
        </w:rPr>
        <w:t>seminaria magisterskie</w:t>
      </w:r>
    </w:p>
    <w:p w14:paraId="2B593D36" w14:textId="77777777" w:rsidR="00C96C41" w:rsidRPr="00C96C41" w:rsidRDefault="00C96C41" w:rsidP="00C96C41">
      <w:pPr>
        <w:rPr>
          <w:rFonts w:ascii="Georgia" w:hAnsi="Georgia"/>
          <w:b/>
          <w:smallCaps/>
          <w:sz w:val="24"/>
          <w:szCs w:val="24"/>
        </w:rPr>
      </w:pPr>
      <w:r w:rsidRPr="00C96C41">
        <w:rPr>
          <w:rFonts w:ascii="Georgia" w:hAnsi="Georgia"/>
          <w:b/>
          <w:smallCaps/>
          <w:sz w:val="24"/>
          <w:szCs w:val="24"/>
        </w:rPr>
        <w:t>dr Łukasz Karpiński</w:t>
      </w:r>
    </w:p>
    <w:p w14:paraId="198DFFB6" w14:textId="77777777" w:rsidR="00C96C41" w:rsidRPr="00797EB1" w:rsidRDefault="00C96C41" w:rsidP="00C96C41">
      <w:pPr>
        <w:jc w:val="both"/>
        <w:rPr>
          <w:rFonts w:ascii="Georgia" w:hAnsi="Georgia"/>
          <w:sz w:val="24"/>
          <w:szCs w:val="24"/>
          <w:u w:val="single"/>
        </w:rPr>
      </w:pPr>
      <w:r w:rsidRPr="00797EB1">
        <w:rPr>
          <w:rFonts w:ascii="Georgia" w:hAnsi="Georgia"/>
          <w:sz w:val="24"/>
          <w:szCs w:val="24"/>
          <w:u w:val="single"/>
        </w:rPr>
        <w:t>Zainteresowania badawcze</w:t>
      </w:r>
    </w:p>
    <w:p w14:paraId="77979A58" w14:textId="77777777"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słowniki specjalistyczne, dydaktyczne, tezaurusy, minima terminologiczne (zagadnienia leksykologii i leksykografii terminologicznej)</w:t>
      </w:r>
    </w:p>
    <w:p w14:paraId="0E0908C6" w14:textId="77777777"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analiza mikrostruktury słowników – badanie paradygmatu terminologicznego, przygotowanie opracowań tematycznych dla przyszłych tłumaczy</w:t>
      </w:r>
    </w:p>
    <w:p w14:paraId="0BA24F80" w14:textId="77777777"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ocena jakościowa słowników na podstawie opracowanej i udostępnianej metodologii</w:t>
      </w:r>
    </w:p>
    <w:p w14:paraId="6CD0A47C" w14:textId="77777777"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analiza lingwistyczno-stylistyczna słownictwa specjalistycznego, słownictwa społecznościowego, języka poszczególnych osób, lingwistyka korpusowa, badania frekwencyjne, analiza tłumaczeń maszynowych, lingwistyka korpusowa</w:t>
      </w:r>
    </w:p>
    <w:p w14:paraId="1B4311B9" w14:textId="77777777"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lingwistyka parametryczna (cyfrowa), analiza sentymentalna (nacechowania tekstu), cyfrowe definicje, kombinatoryka i proste sieci relacyjne</w:t>
      </w:r>
    </w:p>
    <w:p w14:paraId="770BB69A" w14:textId="77777777"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badania zakresów tematycznych i znaczeniowych dziedzin nauki, porządkowanie strukturalne JCS, klasyfikacje modułowe terminologii</w:t>
      </w:r>
    </w:p>
    <w:p w14:paraId="17692E54" w14:textId="77777777"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problemy przekładowe – badania porównawcze, błędy językowe, ekwiwalencja międzyjęzykowa w czasopismach, filmach, materiałach audiowizualnych.</w:t>
      </w:r>
    </w:p>
    <w:p w14:paraId="39231413" w14:textId="77777777"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modele przekładu pól znaczeniowych, modele parametryczne ekwiwalentów językowych</w:t>
      </w:r>
    </w:p>
    <w:p w14:paraId="11C5E24A" w14:textId="77777777" w:rsidR="00C96C41" w:rsidRPr="00C96C41" w:rsidRDefault="00C96C41" w:rsidP="00C96C41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96C41">
        <w:rPr>
          <w:rFonts w:ascii="Georgia" w:hAnsi="Georgia"/>
          <w:sz w:val="24"/>
          <w:szCs w:val="24"/>
        </w:rPr>
        <w:t>zapożyczenia (najczęściej anglojęzyczne) w tekstach specjalistycznych rosyjskich i polskich</w:t>
      </w:r>
    </w:p>
    <w:p w14:paraId="6F86EC00" w14:textId="77777777" w:rsidR="00C96C41" w:rsidRPr="00C96C41" w:rsidRDefault="00C96C41" w:rsidP="00C96C41">
      <w:pPr>
        <w:jc w:val="both"/>
        <w:rPr>
          <w:rFonts w:ascii="Georgia" w:hAnsi="Georgia"/>
          <w:sz w:val="24"/>
          <w:szCs w:val="24"/>
          <w:u w:val="single"/>
          <w:lang w:val="ru-RU"/>
        </w:rPr>
      </w:pPr>
      <w:r w:rsidRPr="00797EB1">
        <w:rPr>
          <w:rFonts w:ascii="Georgia" w:hAnsi="Georgia"/>
          <w:sz w:val="24"/>
          <w:szCs w:val="24"/>
          <w:u w:val="single"/>
        </w:rPr>
        <w:lastRenderedPageBreak/>
        <w:t>Tytu</w:t>
      </w:r>
      <w:r w:rsidRPr="00C96C41">
        <w:rPr>
          <w:rFonts w:ascii="Georgia" w:hAnsi="Georgia"/>
          <w:sz w:val="24"/>
          <w:szCs w:val="24"/>
          <w:u w:val="single"/>
          <w:lang w:val="ru-RU"/>
        </w:rPr>
        <w:t>ł</w:t>
      </w:r>
      <w:r w:rsidRPr="00797EB1">
        <w:rPr>
          <w:rFonts w:ascii="Georgia" w:hAnsi="Georgia"/>
          <w:sz w:val="24"/>
          <w:szCs w:val="24"/>
          <w:u w:val="single"/>
        </w:rPr>
        <w:t>y</w:t>
      </w:r>
      <w:r w:rsidRPr="00C96C41">
        <w:rPr>
          <w:rFonts w:ascii="Georgia" w:hAnsi="Georgia"/>
          <w:sz w:val="24"/>
          <w:szCs w:val="24"/>
          <w:u w:val="single"/>
          <w:lang w:val="ru-RU"/>
        </w:rPr>
        <w:t xml:space="preserve"> </w:t>
      </w:r>
      <w:r w:rsidRPr="00797EB1">
        <w:rPr>
          <w:rFonts w:ascii="Georgia" w:hAnsi="Georgia"/>
          <w:sz w:val="24"/>
          <w:szCs w:val="24"/>
          <w:u w:val="single"/>
        </w:rPr>
        <w:t>przyk</w:t>
      </w:r>
      <w:r w:rsidRPr="00C96C41">
        <w:rPr>
          <w:rFonts w:ascii="Georgia" w:hAnsi="Georgia"/>
          <w:sz w:val="24"/>
          <w:szCs w:val="24"/>
          <w:u w:val="single"/>
          <w:lang w:val="ru-RU"/>
        </w:rPr>
        <w:t>ł</w:t>
      </w:r>
      <w:r w:rsidRPr="00797EB1">
        <w:rPr>
          <w:rFonts w:ascii="Georgia" w:hAnsi="Georgia"/>
          <w:sz w:val="24"/>
          <w:szCs w:val="24"/>
          <w:u w:val="single"/>
        </w:rPr>
        <w:t>adowych</w:t>
      </w:r>
      <w:r w:rsidRPr="00C96C41">
        <w:rPr>
          <w:rFonts w:ascii="Georgia" w:hAnsi="Georgia"/>
          <w:sz w:val="24"/>
          <w:szCs w:val="24"/>
          <w:u w:val="single"/>
          <w:lang w:val="ru-RU"/>
        </w:rPr>
        <w:t xml:space="preserve"> </w:t>
      </w:r>
      <w:r w:rsidRPr="00797EB1">
        <w:rPr>
          <w:rFonts w:ascii="Georgia" w:hAnsi="Georgia"/>
          <w:sz w:val="24"/>
          <w:szCs w:val="24"/>
          <w:u w:val="single"/>
        </w:rPr>
        <w:t>prac</w:t>
      </w:r>
      <w:r w:rsidR="001556FD">
        <w:rPr>
          <w:rFonts w:ascii="Georgia" w:hAnsi="Georgia"/>
          <w:sz w:val="24"/>
          <w:szCs w:val="24"/>
          <w:u w:val="single"/>
        </w:rPr>
        <w:t xml:space="preserve"> dyplomowych</w:t>
      </w:r>
    </w:p>
    <w:p w14:paraId="2618A1E8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Польско-русский дидактический модульный словарь: функциональный персональный тренинг</w:t>
      </w:r>
    </w:p>
    <w:p w14:paraId="1A07F5F5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Английско-русско-польский дидактический словарь нефтегазовой промышленности</w:t>
      </w:r>
    </w:p>
    <w:p w14:paraId="3E738614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</w:rPr>
      </w:pPr>
      <w:r w:rsidRPr="00C96C41">
        <w:rPr>
          <w:rFonts w:ascii="Georgia" w:hAnsi="Georgia"/>
          <w:i/>
          <w:sz w:val="24"/>
          <w:szCs w:val="24"/>
        </w:rPr>
        <w:t>Angielsko-polski słownik terminologii w grze Wartune (Legend Online)</w:t>
      </w:r>
    </w:p>
    <w:p w14:paraId="70EB9171" w14:textId="77777777" w:rsidR="00C96C41" w:rsidRPr="001556FD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Русско-польский словарь консульской терминологии</w:t>
      </w:r>
    </w:p>
    <w:p w14:paraId="183796A3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 xml:space="preserve">Польско-русский модульный терминологический словарь по судебной медицине </w:t>
      </w:r>
    </w:p>
    <w:p w14:paraId="279AA4FD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Метро. Польско-русск</w:t>
      </w:r>
      <w:r w:rsidRPr="00C96C41">
        <w:rPr>
          <w:rFonts w:ascii="Georgia" w:hAnsi="Georgia"/>
          <w:i/>
          <w:sz w:val="24"/>
          <w:szCs w:val="24"/>
        </w:rPr>
        <w:t>o</w:t>
      </w:r>
      <w:r w:rsidRPr="00C96C41">
        <w:rPr>
          <w:rFonts w:ascii="Georgia" w:hAnsi="Georgia"/>
          <w:i/>
          <w:sz w:val="24"/>
          <w:szCs w:val="24"/>
          <w:lang w:val="ru-RU"/>
        </w:rPr>
        <w:t>-английский иллюстрированный терминологический словарь</w:t>
      </w:r>
    </w:p>
    <w:p w14:paraId="72B8331B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</w:rPr>
      </w:pPr>
      <w:r w:rsidRPr="00C96C41">
        <w:rPr>
          <w:rFonts w:ascii="Georgia" w:hAnsi="Georgia"/>
          <w:i/>
          <w:sz w:val="24"/>
          <w:szCs w:val="24"/>
        </w:rPr>
        <w:t>Angielsko-polsko-rosyjski słownik akronimów z zakresu finansów, bankowości i giełdy (na przykładzie tekstów specjalistycznych z lat 2008 - 2011)</w:t>
      </w:r>
    </w:p>
    <w:p w14:paraId="1F8D91AA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Польско-русский терминологический минимум для агента по организации обслуживания пассажирских авиаперевозок</w:t>
      </w:r>
    </w:p>
    <w:p w14:paraId="1519EE2B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Коммуникация в центрах для беженцев: тематический минимум медицинской лексики</w:t>
      </w:r>
    </w:p>
    <w:p w14:paraId="1ED29F12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Польско-русский словарь криминалистики: психология убийц</w:t>
      </w:r>
    </w:p>
    <w:p w14:paraId="112D38E7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Русско-польско-английский дидактический словарь холодного оружия секущего типа</w:t>
      </w:r>
    </w:p>
    <w:p w14:paraId="0EECB4B6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Русско-польско-английский терминологический минимум по программированию пользовательского интерфейса в программах (</w:t>
      </w:r>
      <w:r w:rsidRPr="00C96C41">
        <w:rPr>
          <w:rFonts w:ascii="Georgia" w:hAnsi="Georgia"/>
          <w:i/>
          <w:sz w:val="24"/>
          <w:szCs w:val="24"/>
        </w:rPr>
        <w:t>front</w:t>
      </w:r>
      <w:r w:rsidRPr="00C96C41">
        <w:rPr>
          <w:rFonts w:ascii="Georgia" w:hAnsi="Georgia"/>
          <w:i/>
          <w:sz w:val="24"/>
          <w:szCs w:val="24"/>
          <w:lang w:val="ru-RU"/>
        </w:rPr>
        <w:t>-</w:t>
      </w:r>
      <w:r w:rsidRPr="00C96C41">
        <w:rPr>
          <w:rFonts w:ascii="Georgia" w:hAnsi="Georgia"/>
          <w:i/>
          <w:sz w:val="24"/>
          <w:szCs w:val="24"/>
        </w:rPr>
        <w:t>end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разработка)</w:t>
      </w:r>
    </w:p>
    <w:p w14:paraId="29DD65D6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 xml:space="preserve">Проблемы языковой и культурной адаптации компьютерных игр на основании русской и польской версии игры </w:t>
      </w:r>
      <w:r w:rsidRPr="00C96C41">
        <w:rPr>
          <w:rFonts w:ascii="Georgia" w:hAnsi="Georgia"/>
          <w:i/>
          <w:sz w:val="24"/>
          <w:szCs w:val="24"/>
        </w:rPr>
        <w:t>The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Elder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Scrolls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V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: </w:t>
      </w:r>
      <w:r w:rsidRPr="00C96C41">
        <w:rPr>
          <w:rFonts w:ascii="Georgia" w:hAnsi="Georgia"/>
          <w:i/>
          <w:sz w:val="24"/>
          <w:szCs w:val="24"/>
        </w:rPr>
        <w:t>Skyrim</w:t>
      </w:r>
    </w:p>
    <w:p w14:paraId="2D9893AB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</w:rPr>
      </w:pPr>
      <w:r w:rsidRPr="00C96C41">
        <w:rPr>
          <w:rFonts w:ascii="Georgia" w:hAnsi="Georgia"/>
          <w:i/>
          <w:sz w:val="24"/>
          <w:szCs w:val="24"/>
        </w:rPr>
        <w:t>Analiza paradygmatów w zakresie terminologii metodyk zarządzania projektami informatycznymi</w:t>
      </w:r>
    </w:p>
    <w:p w14:paraId="5165C131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</w:rPr>
        <w:t>AIESEC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- анализ семантических полей выбранных организационных терминов на польском и английском языках</w:t>
      </w:r>
    </w:p>
    <w:p w14:paraId="47B145E0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Двуязычность ру</w:t>
      </w:r>
      <w:r w:rsidRPr="00C96C41">
        <w:rPr>
          <w:rFonts w:ascii="Georgia" w:hAnsi="Georgia"/>
          <w:i/>
          <w:sz w:val="24"/>
          <w:szCs w:val="24"/>
        </w:rPr>
        <w:t>cc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кой староверческой этнической группы в регионе города Сувалки - тематическое исследование </w:t>
      </w:r>
    </w:p>
    <w:p w14:paraId="76D26A61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Первый день польского эмигранта в Москве – особенности повседневной жизни , поведения, культуры и языка жителей столицы России</w:t>
      </w:r>
    </w:p>
    <w:p w14:paraId="0147FA70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Картина Союза Советских Социалистических Республик и Соединённых Штатов Америки созданная в русско- и англоязычных материалах пропаганды, касающихся политической ситуации Республики Куба в 1959-1962 гг.</w:t>
      </w:r>
    </w:p>
    <w:p w14:paraId="415F3D14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</w:rPr>
      </w:pPr>
      <w:r w:rsidRPr="00C96C41">
        <w:rPr>
          <w:rFonts w:ascii="Georgia" w:hAnsi="Georgia"/>
          <w:i/>
          <w:sz w:val="24"/>
          <w:szCs w:val="24"/>
        </w:rPr>
        <w:t>Wojna informacyjna dotycząca konfliktu na Ukrainie na podstawie wybranych rosyjskojęzycznych korpusów materiałów prasowych</w:t>
      </w:r>
    </w:p>
    <w:p w14:paraId="7DB7106A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 xml:space="preserve">Перевод диалогов и лингвокультурный анализ третьего эпизода сериала российского скетч-кома </w:t>
      </w:r>
      <w:r w:rsidRPr="00C96C41">
        <w:rPr>
          <w:rFonts w:ascii="Georgia" w:hAnsi="Georgia"/>
          <w:i/>
          <w:sz w:val="24"/>
          <w:szCs w:val="24"/>
        </w:rPr>
        <w:t>FAQ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- „Главный на районе”</w:t>
      </w:r>
    </w:p>
    <w:p w14:paraId="72FDAA3E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lastRenderedPageBreak/>
        <w:t>Сравнительный анализ перевода избранных фрагментов книги «Понедельник начинается в субботу» А. и Б. Стругацких</w:t>
      </w:r>
    </w:p>
    <w:p w14:paraId="0878F08E" w14:textId="77777777" w:rsidR="00C96C41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</w:rPr>
        <w:t>The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Analysis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and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Translation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into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Polish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of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Selected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Excerpts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of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the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Book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"</w:t>
      </w:r>
      <w:r w:rsidRPr="00C96C41">
        <w:rPr>
          <w:rFonts w:ascii="Georgia" w:hAnsi="Georgia"/>
          <w:i/>
          <w:sz w:val="24"/>
          <w:szCs w:val="24"/>
        </w:rPr>
        <w:t>The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Numbers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Game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. </w:t>
      </w:r>
      <w:r w:rsidRPr="00C96C41">
        <w:rPr>
          <w:rFonts w:ascii="Georgia" w:hAnsi="Georgia"/>
          <w:i/>
          <w:sz w:val="24"/>
          <w:szCs w:val="24"/>
        </w:rPr>
        <w:t>Why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Everything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You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Know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About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Football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Is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Wrong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" </w:t>
      </w:r>
      <w:r w:rsidRPr="00C96C41">
        <w:rPr>
          <w:rFonts w:ascii="Georgia" w:hAnsi="Georgia"/>
          <w:i/>
          <w:sz w:val="24"/>
          <w:szCs w:val="24"/>
        </w:rPr>
        <w:t>by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C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. </w:t>
      </w:r>
      <w:r w:rsidRPr="00C96C41">
        <w:rPr>
          <w:rFonts w:ascii="Georgia" w:hAnsi="Georgia"/>
          <w:i/>
          <w:sz w:val="24"/>
          <w:szCs w:val="24"/>
        </w:rPr>
        <w:t>Anderson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and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C96C41">
        <w:rPr>
          <w:rFonts w:ascii="Georgia" w:hAnsi="Georgia"/>
          <w:i/>
          <w:sz w:val="24"/>
          <w:szCs w:val="24"/>
        </w:rPr>
        <w:t>D</w:t>
      </w:r>
      <w:r w:rsidRPr="00C96C41">
        <w:rPr>
          <w:rFonts w:ascii="Georgia" w:hAnsi="Georgia"/>
          <w:i/>
          <w:sz w:val="24"/>
          <w:szCs w:val="24"/>
          <w:lang w:val="ru-RU"/>
        </w:rPr>
        <w:t xml:space="preserve">. </w:t>
      </w:r>
      <w:r w:rsidRPr="00C96C41">
        <w:rPr>
          <w:rFonts w:ascii="Georgia" w:hAnsi="Georgia"/>
          <w:i/>
          <w:sz w:val="24"/>
          <w:szCs w:val="24"/>
        </w:rPr>
        <w:t>Sally</w:t>
      </w:r>
    </w:p>
    <w:p w14:paraId="22B13DF2" w14:textId="77777777" w:rsidR="00693E0C" w:rsidRPr="00C96C41" w:rsidRDefault="00C96C41" w:rsidP="00C96C41">
      <w:pPr>
        <w:ind w:left="851" w:hanging="851"/>
        <w:rPr>
          <w:rFonts w:ascii="Georgia" w:hAnsi="Georgia"/>
          <w:i/>
          <w:sz w:val="24"/>
          <w:szCs w:val="24"/>
          <w:lang w:val="ru-RU"/>
        </w:rPr>
      </w:pPr>
      <w:r w:rsidRPr="00C96C41">
        <w:rPr>
          <w:rFonts w:ascii="Georgia" w:hAnsi="Georgia"/>
          <w:i/>
          <w:sz w:val="24"/>
          <w:szCs w:val="24"/>
          <w:lang w:val="ru-RU"/>
        </w:rPr>
        <w:t>Избранные проблемы перевода на примере фрагментов конференции священника Франчишка Бляхницкего, собранных в сочинении «Скиния собрания»</w:t>
      </w:r>
    </w:p>
    <w:sectPr w:rsidR="00693E0C" w:rsidRPr="00C96C41" w:rsidSect="00797E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5B09"/>
    <w:multiLevelType w:val="hybridMultilevel"/>
    <w:tmpl w:val="6FEC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86550"/>
    <w:multiLevelType w:val="hybridMultilevel"/>
    <w:tmpl w:val="EC1A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93E61"/>
    <w:multiLevelType w:val="hybridMultilevel"/>
    <w:tmpl w:val="E8188F4C"/>
    <w:lvl w:ilvl="0" w:tplc="9A867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18F3"/>
    <w:multiLevelType w:val="hybridMultilevel"/>
    <w:tmpl w:val="AC863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7F41"/>
    <w:multiLevelType w:val="hybridMultilevel"/>
    <w:tmpl w:val="753C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82108"/>
    <w:multiLevelType w:val="hybridMultilevel"/>
    <w:tmpl w:val="F04E7DCC"/>
    <w:lvl w:ilvl="0" w:tplc="0B4E00F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02"/>
    <w:rsid w:val="00004D02"/>
    <w:rsid w:val="000A36AD"/>
    <w:rsid w:val="001556FD"/>
    <w:rsid w:val="003C12F2"/>
    <w:rsid w:val="005A7823"/>
    <w:rsid w:val="006653E8"/>
    <w:rsid w:val="00684B78"/>
    <w:rsid w:val="00693E0C"/>
    <w:rsid w:val="00797EB1"/>
    <w:rsid w:val="00867192"/>
    <w:rsid w:val="00A325D1"/>
    <w:rsid w:val="00A655D6"/>
    <w:rsid w:val="00C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68E2"/>
  <w15:docId w15:val="{594F13C4-4AB8-476E-B00C-DA76D5E9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Buczek</cp:lastModifiedBy>
  <cp:revision>3</cp:revision>
  <dcterms:created xsi:type="dcterms:W3CDTF">2021-05-25T10:45:00Z</dcterms:created>
  <dcterms:modified xsi:type="dcterms:W3CDTF">2021-05-25T10:48:00Z</dcterms:modified>
</cp:coreProperties>
</file>