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26" w:rsidRPr="008565CF" w:rsidRDefault="00C06826" w:rsidP="00C068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Toc417048744"/>
      <w:bookmarkStart w:id="1" w:name="_Toc469042714"/>
      <w:r w:rsidRPr="008565CF">
        <w:rPr>
          <w:rFonts w:ascii="Arial" w:hAnsi="Arial" w:cs="Arial"/>
          <w:sz w:val="20"/>
          <w:szCs w:val="20"/>
        </w:rPr>
        <w:t>Załącznik</w:t>
      </w:r>
    </w:p>
    <w:p w:rsidR="00C06826" w:rsidRPr="008565CF" w:rsidRDefault="00C06826" w:rsidP="00C068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65CF">
        <w:rPr>
          <w:rFonts w:ascii="Arial" w:hAnsi="Arial" w:cs="Arial"/>
          <w:sz w:val="20"/>
          <w:szCs w:val="20"/>
        </w:rPr>
        <w:t>do uchwały nr 9 rady dydaktycznej dla kierunku studiów lingwistyka stosowana</w:t>
      </w:r>
    </w:p>
    <w:p w:rsidR="00C06826" w:rsidRPr="008565CF" w:rsidRDefault="00C06826" w:rsidP="00C068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65CF">
        <w:rPr>
          <w:rFonts w:ascii="Arial" w:hAnsi="Arial" w:cs="Arial"/>
          <w:sz w:val="20"/>
          <w:szCs w:val="20"/>
        </w:rPr>
        <w:t>z dnia 27 kwietnia 2021 r.</w:t>
      </w:r>
    </w:p>
    <w:p w:rsidR="00C06826" w:rsidRPr="008565CF" w:rsidRDefault="00C06826" w:rsidP="00C068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65CF">
        <w:rPr>
          <w:rFonts w:ascii="Arial" w:hAnsi="Arial" w:cs="Arial"/>
          <w:sz w:val="20"/>
          <w:szCs w:val="20"/>
        </w:rPr>
        <w:t>w sprawie zmiany uchwały nr 17 rady dydaktycznej dla kierunku studiów lingwistyka stosowana z dnia 24 listopada 2020 r. w sprawie zasad monitorowania jakości praktyk zawodowych na kierunk</w:t>
      </w:r>
      <w:r>
        <w:rPr>
          <w:rFonts w:ascii="Arial" w:hAnsi="Arial" w:cs="Arial"/>
          <w:sz w:val="20"/>
          <w:szCs w:val="20"/>
        </w:rPr>
        <w:t>u</w:t>
      </w:r>
      <w:r w:rsidRPr="008565CF">
        <w:rPr>
          <w:rFonts w:ascii="Arial" w:hAnsi="Arial" w:cs="Arial"/>
          <w:sz w:val="20"/>
          <w:szCs w:val="20"/>
        </w:rPr>
        <w:t xml:space="preserve"> lingwistyka stosowana</w:t>
      </w:r>
    </w:p>
    <w:p w:rsidR="00C06826" w:rsidRPr="008565CF" w:rsidRDefault="00C06826" w:rsidP="00C06826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</w:p>
    <w:p w:rsidR="00C06826" w:rsidRDefault="00C06826" w:rsidP="00C0682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826" w:rsidRDefault="00C06826" w:rsidP="00C0682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826" w:rsidRPr="008565CF" w:rsidRDefault="00C06826" w:rsidP="00C0682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826" w:rsidRPr="008565CF" w:rsidRDefault="00C06826" w:rsidP="00C068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65CF">
        <w:rPr>
          <w:rFonts w:ascii="Arial" w:hAnsi="Arial" w:cs="Arial"/>
          <w:sz w:val="20"/>
          <w:szCs w:val="20"/>
        </w:rPr>
        <w:t>Załącznik nr 2</w:t>
      </w:r>
    </w:p>
    <w:p w:rsidR="00C06826" w:rsidRPr="008565CF" w:rsidRDefault="00C06826" w:rsidP="00C068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65CF">
        <w:rPr>
          <w:rFonts w:ascii="Arial" w:hAnsi="Arial" w:cs="Arial"/>
          <w:sz w:val="20"/>
          <w:szCs w:val="20"/>
        </w:rPr>
        <w:t>do uchwały nr 17 rady dydaktycznej dla kierunku studiów lingwistyka stosowana</w:t>
      </w:r>
    </w:p>
    <w:p w:rsidR="00C06826" w:rsidRPr="008565CF" w:rsidRDefault="00C06826" w:rsidP="00C068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65CF">
        <w:rPr>
          <w:rFonts w:ascii="Arial" w:hAnsi="Arial" w:cs="Arial"/>
          <w:sz w:val="20"/>
          <w:szCs w:val="20"/>
        </w:rPr>
        <w:t>z dnia 24 listopada 2020 r.</w:t>
      </w:r>
    </w:p>
    <w:p w:rsidR="00C06826" w:rsidRPr="008565CF" w:rsidRDefault="00C06826" w:rsidP="00C06826">
      <w:pPr>
        <w:pStyle w:val="Bezodstpw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565CF">
        <w:rPr>
          <w:rFonts w:ascii="Arial" w:hAnsi="Arial" w:cs="Arial"/>
          <w:sz w:val="20"/>
          <w:szCs w:val="20"/>
        </w:rPr>
        <w:t>w sprawie zasad monitorowania jakości praktyk zawodowych na kierunk</w:t>
      </w:r>
      <w:r>
        <w:rPr>
          <w:rFonts w:ascii="Arial" w:hAnsi="Arial" w:cs="Arial"/>
          <w:sz w:val="20"/>
          <w:szCs w:val="20"/>
        </w:rPr>
        <w:t xml:space="preserve">u lingwistyka </w:t>
      </w:r>
      <w:r w:rsidRPr="008565CF">
        <w:rPr>
          <w:rFonts w:ascii="Arial" w:hAnsi="Arial" w:cs="Arial"/>
          <w:sz w:val="20"/>
          <w:szCs w:val="20"/>
        </w:rPr>
        <w:t>stosowana</w:t>
      </w:r>
    </w:p>
    <w:p w:rsidR="00C06826" w:rsidRDefault="00C06826" w:rsidP="00C0682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826" w:rsidRDefault="00C06826" w:rsidP="00C0682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826" w:rsidRDefault="00C06826" w:rsidP="00C0682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826" w:rsidRDefault="00C06826" w:rsidP="00C06826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bookmarkEnd w:id="0"/>
    <w:bookmarkEnd w:id="1"/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>………………………………………….                                    ………………………………………..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>Imię i nazwisko praktykanta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 xml:space="preserve">Imię i nazwisko opiekuna praktyk 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>Miejsce odbywania praktyk: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>Termin praktyk: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6826" w:rsidRPr="00E12007" w:rsidRDefault="00C06826" w:rsidP="00C06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2007">
        <w:rPr>
          <w:rFonts w:ascii="Times New Roman" w:eastAsia="Times New Roman" w:hAnsi="Times New Roman" w:cs="Times New Roman"/>
          <w:b/>
          <w:lang w:eastAsia="pl-PL"/>
        </w:rPr>
        <w:t>Arkusz ewaluacji praktyk tłumaczeniowych</w:t>
      </w:r>
    </w:p>
    <w:p w:rsidR="00C06826" w:rsidRPr="00E12007" w:rsidRDefault="00C06826" w:rsidP="00C06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b/>
          <w:lang w:eastAsia="pl-PL"/>
        </w:rPr>
        <w:t>1.</w:t>
      </w:r>
      <w:r w:rsidRPr="00E120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2007">
        <w:rPr>
          <w:rFonts w:ascii="Times New Roman" w:eastAsia="Times New Roman" w:hAnsi="Times New Roman" w:cs="Times New Roman"/>
          <w:b/>
          <w:lang w:eastAsia="pl-PL"/>
        </w:rPr>
        <w:t>Czy praktykant zapoznał się ze specyfiką placówki, w której praktyki są odbywane,</w:t>
      </w:r>
      <w:r w:rsidRPr="00E12007">
        <w:rPr>
          <w:rFonts w:ascii="Times New Roman" w:eastAsia="Times New Roman" w:hAnsi="Times New Roman" w:cs="Times New Roman"/>
          <w:lang w:eastAsia="pl-PL"/>
        </w:rPr>
        <w:t xml:space="preserve"> w szczególności poznał realizowane przez nią zadania translatorskie, sposób funkcjonowania, organizację pracy, pracowników, uczestników procesów tłumaczeniowych oraz prowadzoną dokumentację? 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2007">
        <w:rPr>
          <w:rFonts w:ascii="Times New Roman" w:eastAsia="Times New Roman" w:hAnsi="Times New Roman" w:cs="Times New Roman"/>
          <w:b/>
          <w:lang w:eastAsia="pl-PL"/>
        </w:rPr>
        <w:t>2. Czy praktykant miał okazję obserwować: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>a) czynności przygotowujące do procesu tłumaczenia?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b) tok procesu tłumaczenia, stosowane strategie i techniki tłumaczeniowe, narzędzia tłumaczeniowe oraz wykorzystywane źródła?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E12007">
        <w:rPr>
          <w:rFonts w:ascii="Times New Roman" w:eastAsia="Times New Roman" w:hAnsi="Times New Roman" w:cs="Times New Roman"/>
          <w:u w:val="single"/>
          <w:lang w:eastAsia="pl-PL"/>
        </w:rPr>
        <w:t>dotyczy tłumaczenia ustnego</w:t>
      </w:r>
      <w:r w:rsidRPr="00E12007">
        <w:rPr>
          <w:rFonts w:ascii="Times New Roman" w:eastAsia="Times New Roman" w:hAnsi="Times New Roman" w:cs="Times New Roman"/>
          <w:lang w:eastAsia="pl-PL"/>
        </w:rPr>
        <w:t xml:space="preserve">: interakcje adresat komunikatu – tłumacz – nadawca komunikatu?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d) procesy komunikowania interpersonalnego i społecznego z klientem, ich prawidłowości i zakłócenia?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e) sposoby oceniania innych tłumaczeń lub ich fragmentów? 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f) sposoby delegowania pracy w zespole wykonującym zlecenie tłumaczeniowe? 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lastRenderedPageBreak/>
        <w:t xml:space="preserve">g) dynamikę i klimat społeczny zespołu wykonującego zlecenie tłumaczeniowe, role pełnione przez uczestników takiego zespołu, ich zachowania i postawy? </w:t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h) funkcjonowanie i aktywność tłumacza w procesie tłumaczenia z udziałem osób ze specjalnymi potrzebami poznawczymi i / lub komunikacyjnymi?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i) działania podejmowane przez opiekuna praktyk na rzecz utrzymania kontaktu z klientem? 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j) organizację przestrzeni w biurze tłumaczeń?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k) sytuacje trudne / problematyczne / stresogenne dla tłumacza i / lub dla klienta podczas tłumaczenia  oraz działania podejmowane w celu rozwiązywania konfliktów i radzenia sobie w takich sytuacjach?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2007">
        <w:rPr>
          <w:rFonts w:ascii="Times New Roman" w:eastAsia="Times New Roman" w:hAnsi="Times New Roman" w:cs="Times New Roman"/>
          <w:b/>
          <w:lang w:eastAsia="pl-PL"/>
        </w:rPr>
        <w:t>3.</w:t>
      </w:r>
      <w:r w:rsidRPr="00E120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2007">
        <w:rPr>
          <w:rFonts w:ascii="Times New Roman" w:eastAsia="Times New Roman" w:hAnsi="Times New Roman" w:cs="Times New Roman"/>
          <w:b/>
          <w:lang w:eastAsia="pl-PL"/>
        </w:rPr>
        <w:t>Czy praktykant miał okazję przy pomocy opiekuna praktyk: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gjdgxs" w:colFirst="0" w:colLast="0"/>
      <w:bookmarkEnd w:id="2"/>
      <w:r w:rsidRPr="00E12007">
        <w:rPr>
          <w:rFonts w:ascii="Times New Roman" w:eastAsia="Times New Roman" w:hAnsi="Times New Roman" w:cs="Times New Roman"/>
          <w:lang w:eastAsia="pl-PL"/>
        </w:rPr>
        <w:t>a)</w:t>
      </w:r>
      <w:r w:rsidRPr="00E1200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12007">
        <w:rPr>
          <w:rFonts w:ascii="Times New Roman" w:eastAsia="Times New Roman" w:hAnsi="Times New Roman" w:cs="Times New Roman"/>
          <w:lang w:eastAsia="pl-PL"/>
        </w:rPr>
        <w:t xml:space="preserve">analizować sytuacje zawodowe zaobserwowane lub doświadczone w czasie praktyk? 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b) analizować wnioski z, w miarę możliwości, bezpośredniej obserwacji pracy zespołu/tłumacza wykonującego zlecenie tłumaczeniowe?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lang w:eastAsia="pl-PL"/>
        </w:rPr>
        <w:t xml:space="preserve">c) analizować wnioski z bezpośredniej obserwacji działań tłumaczy poza zadaniem translacyjnym, w tym podczas samokształcenia, budowania kontaktów w środowisku zawodowym i planowania ścieżki kariery? </w:t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</w:r>
      <w:r w:rsidRPr="00E12007">
        <w:rPr>
          <w:rFonts w:ascii="Times New Roman" w:eastAsia="Times New Roman" w:hAnsi="Times New Roman" w:cs="Times New Roman"/>
          <w:lang w:eastAsia="pl-PL"/>
        </w:rPr>
        <w:tab/>
        <w:t>TAK / NIE / NIE DOTYCZY</w:t>
      </w: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6826" w:rsidRPr="00E12007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007">
        <w:rPr>
          <w:rFonts w:ascii="Times New Roman" w:eastAsia="Times New Roman" w:hAnsi="Times New Roman" w:cs="Times New Roman"/>
          <w:b/>
          <w:bCs/>
          <w:lang w:eastAsia="pl-PL"/>
        </w:rPr>
        <w:t>4. Ocena praktykanta</w:t>
      </w:r>
      <w:r w:rsidRPr="00E1200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1200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:rsidR="00C06826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6826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6826" w:rsidRPr="00D41ADE" w:rsidRDefault="00C06826" w:rsidP="00C06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1ADE"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Pr="00D41ADE">
        <w:rPr>
          <w:rFonts w:ascii="Times New Roman" w:eastAsia="Times New Roman" w:hAnsi="Times New Roman" w:cs="Times New Roman"/>
          <w:b/>
          <w:lang w:eastAsia="pl-PL"/>
        </w:rPr>
        <w:t>cena opisowa</w:t>
      </w:r>
      <w:r w:rsidRPr="00FA29D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(n</w:t>
      </w:r>
      <w:r w:rsidRPr="00D41ADE">
        <w:rPr>
          <w:rFonts w:ascii="Times New Roman" w:eastAsia="Times New Roman" w:hAnsi="Times New Roman" w:cs="Times New Roman"/>
          <w:b/>
          <w:lang w:eastAsia="pl-PL"/>
        </w:rPr>
        <w:t>ieobowiązkowa</w:t>
      </w:r>
      <w:r>
        <w:rPr>
          <w:rFonts w:ascii="Times New Roman" w:eastAsia="Times New Roman" w:hAnsi="Times New Roman" w:cs="Times New Roman"/>
          <w:b/>
          <w:lang w:eastAsia="pl-PL"/>
        </w:rPr>
        <w:t>):</w:t>
      </w:r>
    </w:p>
    <w:p w:rsidR="00C06826" w:rsidRPr="00E12007" w:rsidRDefault="00C06826" w:rsidP="00C0682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81FBF" w:rsidRDefault="00C81FBF">
      <w:bookmarkStart w:id="3" w:name="_GoBack"/>
      <w:bookmarkEnd w:id="3"/>
    </w:p>
    <w:sectPr w:rsidR="00C8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36" w:rsidRDefault="00FC3436" w:rsidP="00C06826">
      <w:pPr>
        <w:spacing w:after="0" w:line="240" w:lineRule="auto"/>
      </w:pPr>
      <w:r>
        <w:separator/>
      </w:r>
    </w:p>
  </w:endnote>
  <w:endnote w:type="continuationSeparator" w:id="0">
    <w:p w:rsidR="00FC3436" w:rsidRDefault="00FC3436" w:rsidP="00C0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36" w:rsidRDefault="00FC3436" w:rsidP="00C06826">
      <w:pPr>
        <w:spacing w:after="0" w:line="240" w:lineRule="auto"/>
      </w:pPr>
      <w:r>
        <w:separator/>
      </w:r>
    </w:p>
  </w:footnote>
  <w:footnote w:type="continuationSeparator" w:id="0">
    <w:p w:rsidR="00FC3436" w:rsidRDefault="00FC3436" w:rsidP="00C06826">
      <w:pPr>
        <w:spacing w:after="0" w:line="240" w:lineRule="auto"/>
      </w:pPr>
      <w:r>
        <w:continuationSeparator/>
      </w:r>
    </w:p>
  </w:footnote>
  <w:footnote w:id="1">
    <w:p w:rsidR="00C06826" w:rsidRPr="00304C1B" w:rsidRDefault="00C06826" w:rsidP="00C06826">
      <w:pPr>
        <w:pStyle w:val="Tekstprzypisudolnego"/>
        <w:spacing w:line="360" w:lineRule="auto"/>
        <w:rPr>
          <w:rFonts w:ascii="Times New Roman" w:hAnsi="Times New Roman" w:cs="Times New Roman"/>
        </w:rPr>
      </w:pPr>
      <w:r w:rsidRPr="00304C1B">
        <w:rPr>
          <w:rStyle w:val="Odwoanieprzypisudolnego"/>
          <w:rFonts w:ascii="Times New Roman" w:hAnsi="Times New Roman"/>
        </w:rPr>
        <w:footnoteRef/>
      </w:r>
      <w:r w:rsidRPr="00304C1B">
        <w:rPr>
          <w:rFonts w:ascii="Times New Roman" w:hAnsi="Times New Roman" w:cs="Times New Roman"/>
        </w:rPr>
        <w:t xml:space="preserve"> skala ocen: 5</w:t>
      </w:r>
      <w:r w:rsidRPr="00304C1B">
        <w:rPr>
          <w:rFonts w:ascii="Times New Roman" w:hAnsi="Times New Roman" w:cs="Times New Roman"/>
          <w:color w:val="222222"/>
          <w:shd w:val="clear" w:color="auto" w:fill="FFFFFF"/>
        </w:rPr>
        <w:t xml:space="preserve">! (celujący) </w:t>
      </w:r>
      <w:r>
        <w:rPr>
          <w:rFonts w:ascii="Times New Roman" w:hAnsi="Times New Roman" w:cs="Times New Roman"/>
        </w:rPr>
        <w:t>–</w:t>
      </w:r>
      <w:r w:rsidRPr="00304C1B">
        <w:rPr>
          <w:rFonts w:ascii="Times New Roman" w:hAnsi="Times New Roman" w:cs="Times New Roman"/>
          <w:color w:val="222222"/>
          <w:shd w:val="clear" w:color="auto" w:fill="FFFFFF"/>
        </w:rPr>
        <w:t xml:space="preserve"> 5 (bardzo dobry) </w:t>
      </w:r>
      <w:r>
        <w:rPr>
          <w:rFonts w:ascii="Times New Roman" w:hAnsi="Times New Roman" w:cs="Times New Roman"/>
        </w:rPr>
        <w:t>–</w:t>
      </w:r>
      <w:r w:rsidRPr="00304C1B">
        <w:rPr>
          <w:rFonts w:ascii="Times New Roman" w:hAnsi="Times New Roman" w:cs="Times New Roman"/>
          <w:color w:val="222222"/>
          <w:shd w:val="clear" w:color="auto" w:fill="FFFFFF"/>
        </w:rPr>
        <w:t xml:space="preserve"> 4.5 (dobry plus) </w:t>
      </w:r>
      <w:r>
        <w:rPr>
          <w:rFonts w:ascii="Times New Roman" w:hAnsi="Times New Roman" w:cs="Times New Roman"/>
        </w:rPr>
        <w:t>–</w:t>
      </w:r>
      <w:r w:rsidRPr="00304C1B">
        <w:rPr>
          <w:rFonts w:ascii="Times New Roman" w:hAnsi="Times New Roman" w:cs="Times New Roman"/>
          <w:color w:val="222222"/>
          <w:shd w:val="clear" w:color="auto" w:fill="FFFFFF"/>
        </w:rPr>
        <w:t xml:space="preserve"> 4 (dobry) </w:t>
      </w:r>
      <w:r>
        <w:rPr>
          <w:rFonts w:ascii="Times New Roman" w:hAnsi="Times New Roman" w:cs="Times New Roman"/>
        </w:rPr>
        <w:t>–</w:t>
      </w:r>
      <w:r w:rsidRPr="00304C1B">
        <w:rPr>
          <w:rFonts w:ascii="Times New Roman" w:hAnsi="Times New Roman" w:cs="Times New Roman"/>
          <w:color w:val="222222"/>
          <w:shd w:val="clear" w:color="auto" w:fill="FFFFFF"/>
        </w:rPr>
        <w:t xml:space="preserve"> 3.5 (dostateczny plus) </w:t>
      </w:r>
      <w:r>
        <w:rPr>
          <w:rFonts w:ascii="Times New Roman" w:hAnsi="Times New Roman" w:cs="Times New Roman"/>
        </w:rPr>
        <w:t>–</w:t>
      </w:r>
      <w:r w:rsidRPr="00304C1B">
        <w:rPr>
          <w:rFonts w:ascii="Times New Roman" w:hAnsi="Times New Roman" w:cs="Times New Roman"/>
          <w:color w:val="222222"/>
          <w:shd w:val="clear" w:color="auto" w:fill="FFFFFF"/>
        </w:rPr>
        <w:t xml:space="preserve"> 3 (dostateczny) </w:t>
      </w:r>
      <w:r>
        <w:rPr>
          <w:rFonts w:ascii="Times New Roman" w:hAnsi="Times New Roman" w:cs="Times New Roman"/>
        </w:rPr>
        <w:t>–</w:t>
      </w:r>
      <w:r w:rsidRPr="00304C1B">
        <w:rPr>
          <w:rFonts w:ascii="Times New Roman" w:hAnsi="Times New Roman" w:cs="Times New Roman"/>
          <w:color w:val="222222"/>
          <w:shd w:val="clear" w:color="auto" w:fill="FFFFFF"/>
        </w:rPr>
        <w:t xml:space="preserve"> 2 (niedostateczny)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6"/>
    <w:rsid w:val="00C06826"/>
    <w:rsid w:val="00C81FBF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0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68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82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semiHidden/>
    <w:rsid w:val="00C068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0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68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82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semiHidden/>
    <w:rsid w:val="00C068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Jatrzębska</dc:creator>
  <cp:lastModifiedBy>Janina Jatrzębska</cp:lastModifiedBy>
  <cp:revision>1</cp:revision>
  <dcterms:created xsi:type="dcterms:W3CDTF">2021-05-27T12:03:00Z</dcterms:created>
  <dcterms:modified xsi:type="dcterms:W3CDTF">2021-05-27T12:05:00Z</dcterms:modified>
</cp:coreProperties>
</file>