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7020" w14:textId="77777777" w:rsidR="00D408C7" w:rsidRDefault="00D408C7">
      <w:pPr>
        <w:pStyle w:val="Tekstpodstawowy"/>
        <w:rPr>
          <w:rFonts w:ascii="Times New Roman"/>
          <w:sz w:val="18"/>
        </w:rPr>
      </w:pPr>
    </w:p>
    <w:p w14:paraId="4C24608E" w14:textId="77777777" w:rsidR="00D408C7" w:rsidRPr="00A87DC2" w:rsidRDefault="00530B26">
      <w:pPr>
        <w:spacing w:before="100"/>
        <w:ind w:left="552"/>
        <w:rPr>
          <w:b/>
          <w:sz w:val="24"/>
          <w:lang w:val="en-US"/>
        </w:rPr>
      </w:pPr>
      <w:r>
        <w:rPr>
          <w:sz w:val="24"/>
          <w:lang w:val="en"/>
        </w:rPr>
        <w:t xml:space="preserve">Optional </w:t>
      </w:r>
      <w:proofErr w:type="spellStart"/>
      <w:r>
        <w:rPr>
          <w:sz w:val="24"/>
          <w:lang w:val="en"/>
        </w:rPr>
        <w:t>specialisation</w:t>
      </w:r>
      <w:proofErr w:type="spellEnd"/>
      <w:r>
        <w:rPr>
          <w:sz w:val="24"/>
          <w:lang w:val="en"/>
        </w:rPr>
        <w:t xml:space="preserve"> in foreign language teaching undertaken in </w:t>
      </w:r>
      <w:r>
        <w:rPr>
          <w:b/>
          <w:bCs/>
          <w:sz w:val="24"/>
          <w:lang w:val="en"/>
        </w:rPr>
        <w:t>two foreign languages.</w:t>
      </w:r>
    </w:p>
    <w:p w14:paraId="2A98F4C4" w14:textId="77777777" w:rsidR="00D408C7" w:rsidRPr="00A87DC2" w:rsidRDefault="00D408C7">
      <w:pPr>
        <w:pStyle w:val="Tekstpodstawowy"/>
        <w:spacing w:before="11"/>
        <w:rPr>
          <w:b/>
          <w:sz w:val="23"/>
          <w:lang w:val="en-US"/>
        </w:rPr>
      </w:pPr>
    </w:p>
    <w:p w14:paraId="48F2BA20" w14:textId="12BF73E7" w:rsidR="00D408C7" w:rsidRPr="00A87DC2" w:rsidRDefault="00530B26">
      <w:pPr>
        <w:ind w:left="552"/>
        <w:rPr>
          <w:sz w:val="24"/>
          <w:lang w:val="en-US"/>
        </w:rPr>
      </w:pPr>
      <w:r>
        <w:rPr>
          <w:sz w:val="24"/>
          <w:lang w:val="en"/>
        </w:rPr>
        <w:t xml:space="preserve">List of offered languages to </w:t>
      </w:r>
      <w:r w:rsidR="00FB191D">
        <w:rPr>
          <w:sz w:val="24"/>
          <w:lang w:val="en"/>
        </w:rPr>
        <w:t>choose</w:t>
      </w:r>
      <w:r>
        <w:rPr>
          <w:sz w:val="24"/>
          <w:lang w:val="en"/>
        </w:rPr>
        <w:t xml:space="preserve"> from (language B must be different from language C):</w:t>
      </w:r>
    </w:p>
    <w:p w14:paraId="22DB3CF0" w14:textId="77777777" w:rsidR="00D408C7" w:rsidRDefault="00530B26">
      <w:pPr>
        <w:pStyle w:val="Akapitzlist"/>
        <w:numPr>
          <w:ilvl w:val="0"/>
          <w:numId w:val="2"/>
        </w:numPr>
        <w:tabs>
          <w:tab w:val="left" w:pos="699"/>
        </w:tabs>
        <w:spacing w:before="1" w:line="240" w:lineRule="auto"/>
        <w:rPr>
          <w:sz w:val="24"/>
        </w:rPr>
      </w:pPr>
      <w:r>
        <w:rPr>
          <w:sz w:val="24"/>
          <w:lang w:val="en"/>
        </w:rPr>
        <w:t>English</w:t>
      </w:r>
    </w:p>
    <w:p w14:paraId="4FBD7876" w14:textId="77777777" w:rsidR="00D408C7" w:rsidRDefault="00530B26">
      <w:pPr>
        <w:pStyle w:val="Akapitzlist"/>
        <w:numPr>
          <w:ilvl w:val="0"/>
          <w:numId w:val="2"/>
        </w:numPr>
        <w:tabs>
          <w:tab w:val="left" w:pos="699"/>
        </w:tabs>
        <w:spacing w:before="1"/>
        <w:rPr>
          <w:sz w:val="24"/>
        </w:rPr>
      </w:pPr>
      <w:r>
        <w:rPr>
          <w:sz w:val="24"/>
          <w:lang w:val="en"/>
        </w:rPr>
        <w:t>French</w:t>
      </w:r>
    </w:p>
    <w:p w14:paraId="32C32654" w14:textId="77777777" w:rsidR="00D408C7" w:rsidRDefault="00530B26">
      <w:pPr>
        <w:pStyle w:val="Akapitzlist"/>
        <w:numPr>
          <w:ilvl w:val="0"/>
          <w:numId w:val="2"/>
        </w:numPr>
        <w:tabs>
          <w:tab w:val="left" w:pos="699"/>
        </w:tabs>
        <w:rPr>
          <w:sz w:val="24"/>
        </w:rPr>
      </w:pPr>
      <w:r>
        <w:rPr>
          <w:sz w:val="24"/>
          <w:lang w:val="en"/>
        </w:rPr>
        <w:t>Spanish</w:t>
      </w:r>
    </w:p>
    <w:p w14:paraId="03A227BB" w14:textId="77777777" w:rsidR="00D408C7" w:rsidRDefault="00530B26">
      <w:pPr>
        <w:pStyle w:val="Akapitzlist"/>
        <w:numPr>
          <w:ilvl w:val="0"/>
          <w:numId w:val="2"/>
        </w:numPr>
        <w:tabs>
          <w:tab w:val="left" w:pos="699"/>
        </w:tabs>
        <w:spacing w:before="1"/>
        <w:rPr>
          <w:sz w:val="24"/>
        </w:rPr>
      </w:pPr>
      <w:r>
        <w:rPr>
          <w:sz w:val="24"/>
          <w:lang w:val="en"/>
        </w:rPr>
        <w:t>German</w:t>
      </w:r>
    </w:p>
    <w:p w14:paraId="7EDAE1C9" w14:textId="77777777" w:rsidR="00D408C7" w:rsidRDefault="00530B26">
      <w:pPr>
        <w:pStyle w:val="Akapitzlist"/>
        <w:numPr>
          <w:ilvl w:val="0"/>
          <w:numId w:val="2"/>
        </w:numPr>
        <w:tabs>
          <w:tab w:val="left" w:pos="699"/>
        </w:tabs>
        <w:rPr>
          <w:sz w:val="24"/>
        </w:rPr>
      </w:pPr>
      <w:r>
        <w:rPr>
          <w:sz w:val="24"/>
          <w:lang w:val="en"/>
        </w:rPr>
        <w:t>Russian</w:t>
      </w:r>
    </w:p>
    <w:p w14:paraId="2E14C658" w14:textId="77777777" w:rsidR="00D408C7" w:rsidRDefault="00530B26">
      <w:pPr>
        <w:pStyle w:val="Akapitzlist"/>
        <w:numPr>
          <w:ilvl w:val="0"/>
          <w:numId w:val="2"/>
        </w:numPr>
        <w:tabs>
          <w:tab w:val="left" w:pos="699"/>
        </w:tabs>
        <w:spacing w:line="240" w:lineRule="auto"/>
        <w:rPr>
          <w:sz w:val="24"/>
        </w:rPr>
      </w:pPr>
      <w:r>
        <w:rPr>
          <w:sz w:val="24"/>
          <w:lang w:val="en"/>
        </w:rPr>
        <w:t>Italian</w:t>
      </w:r>
    </w:p>
    <w:p w14:paraId="6E09EE37" w14:textId="77777777" w:rsidR="00D408C7" w:rsidRDefault="00D408C7">
      <w:pPr>
        <w:pStyle w:val="Tekstpodstawowy"/>
        <w:rPr>
          <w:sz w:val="24"/>
        </w:rPr>
      </w:pPr>
    </w:p>
    <w:p w14:paraId="0E04A26E" w14:textId="77777777" w:rsidR="00D408C7" w:rsidRPr="00A87DC2" w:rsidRDefault="00530B26">
      <w:pPr>
        <w:ind w:left="552" w:right="109"/>
        <w:jc w:val="both"/>
        <w:rPr>
          <w:sz w:val="24"/>
          <w:lang w:val="en-US"/>
        </w:rPr>
      </w:pPr>
      <w:r>
        <w:rPr>
          <w:sz w:val="24"/>
          <w:lang w:val="en"/>
        </w:rPr>
        <w:t xml:space="preserve">The </w:t>
      </w:r>
      <w:proofErr w:type="spellStart"/>
      <w:r>
        <w:rPr>
          <w:sz w:val="24"/>
          <w:lang w:val="en"/>
        </w:rPr>
        <w:t>specialisation</w:t>
      </w:r>
      <w:proofErr w:type="spellEnd"/>
      <w:r>
        <w:rPr>
          <w:sz w:val="24"/>
          <w:lang w:val="en"/>
        </w:rPr>
        <w:t xml:space="preserve"> prepares you to become a teacher of a selected foreign language at secondary school level. The second-cycle studies </w:t>
      </w:r>
      <w:proofErr w:type="spellStart"/>
      <w:r>
        <w:rPr>
          <w:sz w:val="24"/>
          <w:lang w:val="en"/>
        </w:rPr>
        <w:t>programme</w:t>
      </w:r>
      <w:proofErr w:type="spellEnd"/>
      <w:r>
        <w:rPr>
          <w:sz w:val="24"/>
          <w:lang w:val="en"/>
        </w:rPr>
        <w:t xml:space="preserve"> is a continuation of the first-cycle studies </w:t>
      </w:r>
      <w:proofErr w:type="spellStart"/>
      <w:r>
        <w:rPr>
          <w:sz w:val="24"/>
          <w:lang w:val="en"/>
        </w:rPr>
        <w:t>programme</w:t>
      </w:r>
      <w:proofErr w:type="spellEnd"/>
      <w:r>
        <w:rPr>
          <w:sz w:val="24"/>
          <w:lang w:val="en"/>
        </w:rPr>
        <w:t xml:space="preserve"> in the field of applied linguistics.</w:t>
      </w:r>
    </w:p>
    <w:p w14:paraId="62D7FF8B" w14:textId="77777777" w:rsidR="00D408C7" w:rsidRPr="00A87DC2" w:rsidRDefault="00D408C7">
      <w:pPr>
        <w:pStyle w:val="Tekstpodstawowy"/>
        <w:spacing w:before="1"/>
        <w:rPr>
          <w:sz w:val="24"/>
          <w:lang w:val="en-US"/>
        </w:rPr>
      </w:pPr>
    </w:p>
    <w:p w14:paraId="1373706F" w14:textId="77777777" w:rsidR="00D408C7" w:rsidRPr="00A87DC2" w:rsidRDefault="00D408C7">
      <w:pPr>
        <w:pStyle w:val="Tekstpodstawowy"/>
        <w:rPr>
          <w:sz w:val="24"/>
          <w:lang w:val="en-US"/>
        </w:rPr>
      </w:pPr>
    </w:p>
    <w:p w14:paraId="4EAD0C3E" w14:textId="77777777" w:rsidR="00D408C7" w:rsidRPr="00A87DC2" w:rsidRDefault="00530B26">
      <w:pPr>
        <w:ind w:left="552" w:right="112"/>
        <w:jc w:val="both"/>
        <w:rPr>
          <w:sz w:val="24"/>
          <w:lang w:val="en-US"/>
        </w:rPr>
      </w:pPr>
      <w:r>
        <w:rPr>
          <w:b/>
          <w:bCs/>
          <w:sz w:val="24"/>
          <w:lang w:val="en"/>
        </w:rPr>
        <w:t xml:space="preserve">Classes for this </w:t>
      </w:r>
      <w:proofErr w:type="spellStart"/>
      <w:r>
        <w:rPr>
          <w:b/>
          <w:bCs/>
          <w:sz w:val="24"/>
          <w:lang w:val="en"/>
        </w:rPr>
        <w:t>specialisation</w:t>
      </w:r>
      <w:proofErr w:type="spellEnd"/>
      <w:r>
        <w:rPr>
          <w:b/>
          <w:bCs/>
          <w:sz w:val="24"/>
          <w:lang w:val="en"/>
        </w:rPr>
        <w:t xml:space="preserve"> are held in the building at ul. Dobra 55.</w:t>
      </w:r>
    </w:p>
    <w:p w14:paraId="5FBB9005" w14:textId="77777777" w:rsidR="00D408C7" w:rsidRPr="00A87DC2" w:rsidRDefault="00D408C7">
      <w:pPr>
        <w:jc w:val="both"/>
        <w:rPr>
          <w:sz w:val="24"/>
          <w:lang w:val="en-US"/>
        </w:rPr>
        <w:sectPr w:rsidR="00D408C7" w:rsidRPr="00A87DC2">
          <w:headerReference w:type="default" r:id="rId7"/>
          <w:type w:val="continuous"/>
          <w:pgSz w:w="11910" w:h="16840"/>
          <w:pgMar w:top="1640" w:right="740" w:bottom="280" w:left="300" w:header="0" w:footer="708" w:gutter="0"/>
          <w:pgNumType w:start="1"/>
          <w:cols w:space="708"/>
        </w:sectPr>
      </w:pPr>
    </w:p>
    <w:p w14:paraId="3991066E" w14:textId="77777777" w:rsidR="00D408C7" w:rsidRPr="00A87DC2" w:rsidRDefault="00530B26">
      <w:pPr>
        <w:spacing w:before="33"/>
        <w:ind w:left="552"/>
        <w:rPr>
          <w:b/>
          <w:sz w:val="24"/>
          <w:lang w:val="en-US"/>
        </w:rPr>
      </w:pPr>
      <w:r>
        <w:rPr>
          <w:b/>
          <w:bCs/>
          <w:sz w:val="24"/>
          <w:lang w:val="en"/>
        </w:rPr>
        <w:lastRenderedPageBreak/>
        <w:t>Applied Linguistics</w:t>
      </w:r>
    </w:p>
    <w:p w14:paraId="0BB0720C" w14:textId="77777777" w:rsidR="00D408C7" w:rsidRPr="00A87DC2" w:rsidRDefault="00D408C7">
      <w:pPr>
        <w:pStyle w:val="Tekstpodstawowy"/>
        <w:spacing w:before="3"/>
        <w:rPr>
          <w:b/>
          <w:sz w:val="21"/>
          <w:lang w:val="en-US"/>
        </w:rPr>
      </w:pPr>
    </w:p>
    <w:p w14:paraId="0B13DFCC" w14:textId="77777777" w:rsidR="00D408C7" w:rsidRPr="00A87DC2" w:rsidRDefault="00530B26">
      <w:pPr>
        <w:ind w:left="568"/>
        <w:rPr>
          <w:b/>
          <w:sz w:val="24"/>
          <w:lang w:val="en-US"/>
        </w:rPr>
      </w:pPr>
      <w:proofErr w:type="spellStart"/>
      <w:r>
        <w:rPr>
          <w:b/>
          <w:bCs/>
          <w:sz w:val="24"/>
          <w:lang w:val="en"/>
        </w:rPr>
        <w:t>specialisation</w:t>
      </w:r>
      <w:proofErr w:type="spellEnd"/>
      <w:r>
        <w:rPr>
          <w:b/>
          <w:bCs/>
          <w:sz w:val="24"/>
          <w:lang w:val="en"/>
        </w:rPr>
        <w:t xml:space="preserve"> in foreign language teaching - two foreign languages B and C</w:t>
      </w:r>
    </w:p>
    <w:p w14:paraId="147D59BF" w14:textId="77777777" w:rsidR="00D408C7" w:rsidRPr="00A87DC2" w:rsidRDefault="00530B26">
      <w:pPr>
        <w:pStyle w:val="Akapitzlist"/>
        <w:numPr>
          <w:ilvl w:val="0"/>
          <w:numId w:val="1"/>
        </w:numPr>
        <w:tabs>
          <w:tab w:val="left" w:pos="1272"/>
          <w:tab w:val="left" w:pos="1273"/>
        </w:tabs>
        <w:spacing w:before="65" w:line="240" w:lineRule="auto"/>
        <w:ind w:right="1561"/>
        <w:rPr>
          <w:sz w:val="20"/>
          <w:lang w:val="en-US"/>
        </w:rPr>
      </w:pPr>
      <w:r>
        <w:rPr>
          <w:sz w:val="20"/>
          <w:lang w:val="en"/>
        </w:rPr>
        <w:t>Symbols used in the table: L - lecture; C - classes; W - workshops; PP - professional placement; S - seminar; E - examination; P/F - pass/fail; GC - graded credit;</w:t>
      </w:r>
    </w:p>
    <w:p w14:paraId="27E8B68D" w14:textId="77777777" w:rsidR="00D408C7" w:rsidRPr="00A87DC2" w:rsidRDefault="00530B26">
      <w:pPr>
        <w:pStyle w:val="Akapitzlist"/>
        <w:numPr>
          <w:ilvl w:val="0"/>
          <w:numId w:val="1"/>
        </w:numPr>
        <w:tabs>
          <w:tab w:val="left" w:pos="1272"/>
          <w:tab w:val="left" w:pos="1273"/>
        </w:tabs>
        <w:spacing w:before="1" w:line="242" w:lineRule="auto"/>
        <w:ind w:right="569"/>
        <w:rPr>
          <w:sz w:val="20"/>
          <w:lang w:val="en-US"/>
        </w:rPr>
      </w:pPr>
      <w:r>
        <w:rPr>
          <w:sz w:val="20"/>
          <w:lang w:val="en"/>
        </w:rPr>
        <w:t xml:space="preserve">Detailed course descriptions are publicly available on the </w:t>
      </w:r>
      <w:proofErr w:type="spellStart"/>
      <w:r>
        <w:rPr>
          <w:sz w:val="20"/>
          <w:lang w:val="en"/>
        </w:rPr>
        <w:t>USOSweb</w:t>
      </w:r>
      <w:proofErr w:type="spellEnd"/>
      <w:r>
        <w:rPr>
          <w:sz w:val="20"/>
          <w:lang w:val="en"/>
        </w:rPr>
        <w:t xml:space="preserve"> system of the University of Warsaw</w:t>
      </w:r>
      <w:r>
        <w:rPr>
          <w:color w:val="C70016"/>
          <w:sz w:val="20"/>
          <w:u w:val="single"/>
          <w:lang w:val="en"/>
        </w:rPr>
        <w:t> https://usosweb.uw.edu.pl</w:t>
      </w:r>
      <w:r>
        <w:rPr>
          <w:sz w:val="20"/>
          <w:lang w:val="en"/>
        </w:rPr>
        <w:t>;</w:t>
      </w:r>
    </w:p>
    <w:p w14:paraId="25B0019C" w14:textId="77777777" w:rsidR="00D408C7" w:rsidRPr="00A87DC2" w:rsidRDefault="00530B26">
      <w:pPr>
        <w:pStyle w:val="Akapitzlist"/>
        <w:numPr>
          <w:ilvl w:val="0"/>
          <w:numId w:val="1"/>
        </w:numPr>
        <w:tabs>
          <w:tab w:val="left" w:pos="1272"/>
          <w:tab w:val="left" w:pos="1273"/>
        </w:tabs>
        <w:spacing w:line="202" w:lineRule="exact"/>
        <w:rPr>
          <w:sz w:val="20"/>
          <w:lang w:val="en-US"/>
        </w:rPr>
      </w:pPr>
      <w:r>
        <w:rPr>
          <w:sz w:val="20"/>
          <w:lang w:val="en"/>
        </w:rPr>
        <w:t xml:space="preserve">Sometimes, a subject may have several codes in the </w:t>
      </w:r>
      <w:proofErr w:type="spellStart"/>
      <w:r>
        <w:rPr>
          <w:sz w:val="20"/>
          <w:lang w:val="en"/>
        </w:rPr>
        <w:t>USOSweb</w:t>
      </w:r>
      <w:proofErr w:type="spellEnd"/>
      <w:r>
        <w:rPr>
          <w:sz w:val="20"/>
          <w:lang w:val="en"/>
        </w:rPr>
        <w:t xml:space="preserve"> system - e.g. depending on the B and C languages chosen.</w:t>
      </w:r>
    </w:p>
    <w:p w14:paraId="6C3A94F6" w14:textId="77777777" w:rsidR="00D408C7" w:rsidRPr="00A87DC2" w:rsidRDefault="00530B26">
      <w:pPr>
        <w:pStyle w:val="Akapitzlist"/>
        <w:numPr>
          <w:ilvl w:val="0"/>
          <w:numId w:val="1"/>
        </w:numPr>
        <w:tabs>
          <w:tab w:val="left" w:pos="1272"/>
          <w:tab w:val="left" w:pos="1273"/>
        </w:tabs>
        <w:spacing w:line="231" w:lineRule="exact"/>
        <w:rPr>
          <w:sz w:val="20"/>
          <w:lang w:val="en-US"/>
        </w:rPr>
      </w:pPr>
      <w:r>
        <w:rPr>
          <w:sz w:val="20"/>
          <w:lang w:val="en"/>
        </w:rPr>
        <w:t>Languages: A - Polish; B - the first foreign language studied; B - the second foreign language studied.</w:t>
      </w:r>
    </w:p>
    <w:p w14:paraId="1E7192A9" w14:textId="77777777" w:rsidR="00D408C7" w:rsidRPr="00A87DC2" w:rsidRDefault="00D408C7">
      <w:pPr>
        <w:pStyle w:val="Tekstpodstawowy"/>
        <w:rPr>
          <w:lang w:val="en-US"/>
        </w:rPr>
      </w:pPr>
    </w:p>
    <w:p w14:paraId="06142973" w14:textId="77777777" w:rsidR="00D408C7" w:rsidRPr="00A87DC2" w:rsidRDefault="00D408C7">
      <w:pPr>
        <w:pStyle w:val="Tekstpodstawowy"/>
        <w:spacing w:before="1"/>
        <w:rPr>
          <w:sz w:val="25"/>
          <w:lang w:val="en-US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588"/>
        <w:gridCol w:w="749"/>
        <w:gridCol w:w="1133"/>
        <w:gridCol w:w="843"/>
        <w:gridCol w:w="876"/>
        <w:gridCol w:w="925"/>
        <w:gridCol w:w="924"/>
        <w:gridCol w:w="590"/>
        <w:gridCol w:w="672"/>
      </w:tblGrid>
      <w:tr w:rsidR="00D408C7" w14:paraId="4472F65C" w14:textId="77777777" w:rsidTr="00561972">
        <w:trPr>
          <w:trHeight w:val="512"/>
        </w:trPr>
        <w:tc>
          <w:tcPr>
            <w:tcW w:w="1292" w:type="dxa"/>
            <w:vMerge w:val="restart"/>
            <w:shd w:val="clear" w:color="auto" w:fill="auto"/>
          </w:tcPr>
          <w:p w14:paraId="4E86E244" w14:textId="77777777" w:rsidR="00D408C7" w:rsidRPr="00A87DC2" w:rsidRDefault="00D408C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88" w:type="dxa"/>
            <w:vMerge w:val="restart"/>
            <w:tcBorders>
              <w:bottom w:val="single" w:sz="24" w:space="0" w:color="D2DFED"/>
            </w:tcBorders>
            <w:shd w:val="clear" w:color="auto" w:fill="auto"/>
          </w:tcPr>
          <w:p w14:paraId="27A31B1A" w14:textId="77777777" w:rsidR="00D408C7" w:rsidRDefault="00530B26">
            <w:pPr>
              <w:pStyle w:val="TableParagraph"/>
              <w:spacing w:before="26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749" w:type="dxa"/>
            <w:vMerge w:val="restart"/>
            <w:tcBorders>
              <w:bottom w:val="single" w:sz="24" w:space="0" w:color="D2DFED"/>
            </w:tcBorders>
            <w:shd w:val="clear" w:color="auto" w:fill="auto"/>
          </w:tcPr>
          <w:p w14:paraId="37538A77" w14:textId="77777777" w:rsidR="00D408C7" w:rsidRDefault="00530B26">
            <w:pPr>
              <w:pStyle w:val="TableParagraph"/>
              <w:spacing w:before="26"/>
              <w:ind w:left="140" w:right="106" w:firstLine="6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type</w:t>
            </w:r>
          </w:p>
        </w:tc>
        <w:tc>
          <w:tcPr>
            <w:tcW w:w="1133" w:type="dxa"/>
            <w:vMerge w:val="restart"/>
            <w:tcBorders>
              <w:bottom w:val="single" w:sz="24" w:space="0" w:color="D2DFED"/>
            </w:tcBorders>
            <w:shd w:val="clear" w:color="auto" w:fill="auto"/>
          </w:tcPr>
          <w:p w14:paraId="1AF3BECA" w14:textId="77777777" w:rsidR="00D408C7" w:rsidRDefault="00530B26">
            <w:pPr>
              <w:pStyle w:val="TableParagraph"/>
              <w:spacing w:before="26"/>
              <w:ind w:left="106" w:right="71" w:firstLine="14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719" w:type="dxa"/>
            <w:gridSpan w:val="2"/>
            <w:shd w:val="clear" w:color="auto" w:fill="auto"/>
          </w:tcPr>
          <w:p w14:paraId="13EB10C5" w14:textId="77777777" w:rsidR="00D408C7" w:rsidRDefault="00530B26" w:rsidP="00A87DC2">
            <w:pPr>
              <w:pStyle w:val="TableParagraph"/>
              <w:spacing w:before="26"/>
              <w:ind w:left="357" w:right="77" w:hanging="315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 of hours</w:t>
            </w:r>
          </w:p>
        </w:tc>
        <w:tc>
          <w:tcPr>
            <w:tcW w:w="2439" w:type="dxa"/>
            <w:gridSpan w:val="3"/>
            <w:shd w:val="clear" w:color="auto" w:fill="auto"/>
          </w:tcPr>
          <w:p w14:paraId="3BEF10AF" w14:textId="77777777" w:rsidR="00D408C7" w:rsidRDefault="00530B26">
            <w:pPr>
              <w:pStyle w:val="TableParagraph"/>
              <w:spacing w:before="26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credits:</w:t>
            </w:r>
          </w:p>
        </w:tc>
        <w:tc>
          <w:tcPr>
            <w:tcW w:w="672" w:type="dxa"/>
            <w:vMerge w:val="restart"/>
            <w:tcBorders>
              <w:bottom w:val="single" w:sz="24" w:space="0" w:color="D2DFED"/>
            </w:tcBorders>
            <w:shd w:val="clear" w:color="auto" w:fill="auto"/>
          </w:tcPr>
          <w:p w14:paraId="5D5FEF7A" w14:textId="77777777" w:rsidR="00D408C7" w:rsidRDefault="00530B26">
            <w:pPr>
              <w:pStyle w:val="TableParagraph"/>
              <w:spacing w:before="26"/>
              <w:ind w:left="115" w:right="87" w:firstLine="33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 of instruction</w:t>
            </w:r>
          </w:p>
        </w:tc>
      </w:tr>
      <w:tr w:rsidR="00D408C7" w14:paraId="0FD345E9" w14:textId="77777777" w:rsidTr="00561972">
        <w:trPr>
          <w:trHeight w:val="478"/>
        </w:trPr>
        <w:tc>
          <w:tcPr>
            <w:tcW w:w="1292" w:type="dxa"/>
            <w:vMerge/>
            <w:tcBorders>
              <w:top w:val="nil"/>
            </w:tcBorders>
            <w:shd w:val="clear" w:color="auto" w:fill="auto"/>
          </w:tcPr>
          <w:p w14:paraId="0961F580" w14:textId="77777777" w:rsidR="00D408C7" w:rsidRDefault="00D408C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  <w:bottom w:val="single" w:sz="24" w:space="0" w:color="D2DFED"/>
            </w:tcBorders>
            <w:shd w:val="clear" w:color="auto" w:fill="auto"/>
          </w:tcPr>
          <w:p w14:paraId="0E13ED52" w14:textId="77777777" w:rsidR="00D408C7" w:rsidRDefault="00D408C7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bottom w:val="single" w:sz="24" w:space="0" w:color="D2DFED"/>
            </w:tcBorders>
            <w:shd w:val="clear" w:color="auto" w:fill="auto"/>
          </w:tcPr>
          <w:p w14:paraId="2D8410A6" w14:textId="77777777" w:rsidR="00D408C7" w:rsidRDefault="00D408C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24" w:space="0" w:color="D2DFED"/>
            </w:tcBorders>
            <w:shd w:val="clear" w:color="auto" w:fill="auto"/>
          </w:tcPr>
          <w:p w14:paraId="3E7F6A13" w14:textId="77777777" w:rsidR="00D408C7" w:rsidRDefault="00D408C7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auto"/>
          </w:tcPr>
          <w:p w14:paraId="39153677" w14:textId="77777777" w:rsidR="00D408C7" w:rsidRDefault="00530B26">
            <w:pPr>
              <w:pStyle w:val="TableParagraph"/>
              <w:spacing w:before="6"/>
              <w:ind w:left="13"/>
              <w:rPr>
                <w:sz w:val="18"/>
              </w:rPr>
            </w:pPr>
            <w:r>
              <w:rPr>
                <w:sz w:val="18"/>
                <w:lang w:val="en"/>
              </w:rPr>
              <w:t>I</w:t>
            </w:r>
          </w:p>
          <w:p w14:paraId="7DD74BB8" w14:textId="77777777" w:rsidR="00D408C7" w:rsidRDefault="00530B26">
            <w:pPr>
              <w:pStyle w:val="TableParagraph"/>
              <w:spacing w:before="0"/>
              <w:ind w:left="84" w:right="73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876" w:type="dxa"/>
            <w:shd w:val="clear" w:color="auto" w:fill="auto"/>
          </w:tcPr>
          <w:p w14:paraId="4780BF8A" w14:textId="77777777" w:rsidR="00D408C7" w:rsidRDefault="00530B26">
            <w:pPr>
              <w:pStyle w:val="TableParagraph"/>
              <w:spacing w:before="6"/>
              <w:ind w:left="81" w:right="67"/>
              <w:rPr>
                <w:sz w:val="18"/>
              </w:rPr>
            </w:pPr>
            <w:r>
              <w:rPr>
                <w:sz w:val="18"/>
                <w:lang w:val="en"/>
              </w:rPr>
              <w:t>II</w:t>
            </w:r>
          </w:p>
          <w:p w14:paraId="3140E7FA" w14:textId="77777777" w:rsidR="00D408C7" w:rsidRDefault="00530B26">
            <w:pPr>
              <w:pStyle w:val="TableParagraph"/>
              <w:spacing w:before="0"/>
              <w:ind w:left="81" w:right="70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925" w:type="dxa"/>
            <w:shd w:val="clear" w:color="auto" w:fill="auto"/>
          </w:tcPr>
          <w:p w14:paraId="2210294E" w14:textId="77777777" w:rsidR="00D408C7" w:rsidRDefault="00530B26">
            <w:pPr>
              <w:pStyle w:val="TableParagraph"/>
              <w:spacing w:before="6"/>
              <w:ind w:left="16"/>
              <w:rPr>
                <w:sz w:val="18"/>
              </w:rPr>
            </w:pPr>
            <w:r>
              <w:rPr>
                <w:sz w:val="18"/>
                <w:lang w:val="en"/>
              </w:rPr>
              <w:t>I</w:t>
            </w:r>
          </w:p>
          <w:p w14:paraId="610D53C0" w14:textId="77777777" w:rsidR="00D408C7" w:rsidRDefault="00530B26">
            <w:pPr>
              <w:pStyle w:val="TableParagraph"/>
              <w:spacing w:before="0"/>
              <w:ind w:left="125" w:right="115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924" w:type="dxa"/>
            <w:shd w:val="clear" w:color="auto" w:fill="auto"/>
          </w:tcPr>
          <w:p w14:paraId="5752D25A" w14:textId="77777777" w:rsidR="00D408C7" w:rsidRDefault="00530B26">
            <w:pPr>
              <w:pStyle w:val="TableParagraph"/>
              <w:spacing w:before="6"/>
              <w:ind w:left="124" w:right="111"/>
              <w:rPr>
                <w:sz w:val="18"/>
              </w:rPr>
            </w:pPr>
            <w:r>
              <w:rPr>
                <w:sz w:val="18"/>
                <w:lang w:val="en"/>
              </w:rPr>
              <w:t>II</w:t>
            </w:r>
          </w:p>
          <w:p w14:paraId="1F5CAC3A" w14:textId="77777777" w:rsidR="00D408C7" w:rsidRDefault="00530B26">
            <w:pPr>
              <w:pStyle w:val="TableParagraph"/>
              <w:spacing w:before="0"/>
              <w:ind w:left="124" w:right="114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590" w:type="dxa"/>
            <w:shd w:val="clear" w:color="auto" w:fill="auto"/>
          </w:tcPr>
          <w:p w14:paraId="4147E544" w14:textId="77777777" w:rsidR="00D408C7" w:rsidRDefault="00530B26">
            <w:pPr>
              <w:pStyle w:val="TableParagraph"/>
              <w:spacing w:before="6"/>
              <w:ind w:left="112" w:right="98"/>
              <w:rPr>
                <w:sz w:val="18"/>
              </w:rPr>
            </w:pPr>
            <w:r>
              <w:rPr>
                <w:sz w:val="18"/>
                <w:lang w:val="en"/>
              </w:rPr>
              <w:t>Year</w:t>
            </w:r>
          </w:p>
        </w:tc>
        <w:tc>
          <w:tcPr>
            <w:tcW w:w="672" w:type="dxa"/>
            <w:vMerge/>
            <w:tcBorders>
              <w:top w:val="nil"/>
              <w:bottom w:val="single" w:sz="24" w:space="0" w:color="D2DFED"/>
            </w:tcBorders>
            <w:shd w:val="clear" w:color="auto" w:fill="auto"/>
          </w:tcPr>
          <w:p w14:paraId="7E334461" w14:textId="77777777" w:rsidR="00D408C7" w:rsidRDefault="00D408C7">
            <w:pPr>
              <w:rPr>
                <w:sz w:val="2"/>
                <w:szCs w:val="2"/>
              </w:rPr>
            </w:pPr>
          </w:p>
        </w:tc>
      </w:tr>
      <w:tr w:rsidR="00D408C7" w14:paraId="57C9E434" w14:textId="77777777" w:rsidTr="00561972">
        <w:trPr>
          <w:trHeight w:val="960"/>
        </w:trPr>
        <w:tc>
          <w:tcPr>
            <w:tcW w:w="1292" w:type="dxa"/>
            <w:vMerge w:val="restart"/>
            <w:shd w:val="clear" w:color="auto" w:fill="auto"/>
          </w:tcPr>
          <w:p w14:paraId="372DBB1C" w14:textId="77777777" w:rsidR="00D408C7" w:rsidRDefault="00D408C7">
            <w:pPr>
              <w:pStyle w:val="TableParagraph"/>
              <w:spacing w:before="0"/>
              <w:ind w:left="0"/>
              <w:jc w:val="left"/>
            </w:pPr>
          </w:p>
          <w:p w14:paraId="706FF53D" w14:textId="77777777" w:rsidR="00D408C7" w:rsidRDefault="00D408C7">
            <w:pPr>
              <w:pStyle w:val="TableParagraph"/>
              <w:spacing w:before="0"/>
              <w:ind w:left="0"/>
              <w:jc w:val="left"/>
            </w:pPr>
          </w:p>
          <w:p w14:paraId="12201DB9" w14:textId="77777777" w:rsidR="00D408C7" w:rsidRDefault="00D408C7">
            <w:pPr>
              <w:pStyle w:val="TableParagraph"/>
              <w:spacing w:before="0"/>
              <w:ind w:left="0"/>
              <w:jc w:val="left"/>
            </w:pPr>
          </w:p>
          <w:p w14:paraId="7520FFB8" w14:textId="77777777" w:rsidR="00D408C7" w:rsidRDefault="00D408C7">
            <w:pPr>
              <w:pStyle w:val="TableParagraph"/>
              <w:spacing w:before="0"/>
              <w:ind w:left="0"/>
              <w:jc w:val="left"/>
            </w:pPr>
          </w:p>
          <w:p w14:paraId="0DFF3AEB" w14:textId="77777777" w:rsidR="00D408C7" w:rsidRDefault="00D408C7">
            <w:pPr>
              <w:pStyle w:val="TableParagraph"/>
              <w:spacing w:before="0"/>
              <w:ind w:left="0"/>
              <w:jc w:val="left"/>
            </w:pPr>
          </w:p>
          <w:p w14:paraId="138413A1" w14:textId="77777777" w:rsidR="00D408C7" w:rsidRDefault="00530B26">
            <w:pPr>
              <w:pStyle w:val="TableParagraph"/>
              <w:spacing w:before="132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Year I</w:t>
            </w:r>
          </w:p>
        </w:tc>
        <w:tc>
          <w:tcPr>
            <w:tcW w:w="2588" w:type="dxa"/>
            <w:tcBorders>
              <w:top w:val="single" w:sz="24" w:space="0" w:color="D2DFED"/>
            </w:tcBorders>
            <w:shd w:val="clear" w:color="auto" w:fill="auto"/>
          </w:tcPr>
          <w:p w14:paraId="4CF1BB30" w14:textId="77777777" w:rsidR="00D408C7" w:rsidRPr="00A87DC2" w:rsidRDefault="00530B26">
            <w:pPr>
              <w:pStyle w:val="TableParagraph"/>
              <w:spacing w:before="19"/>
              <w:ind w:left="107" w:right="206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>Teaching systems and language skills</w:t>
            </w:r>
          </w:p>
          <w:p w14:paraId="70A70703" w14:textId="77777777" w:rsidR="00D408C7" w:rsidRPr="00A87DC2" w:rsidRDefault="00530B26">
            <w:pPr>
              <w:pStyle w:val="TableParagraph"/>
              <w:spacing w:before="2"/>
              <w:ind w:left="107" w:right="13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>at post-primary high school level - language B</w:t>
            </w:r>
          </w:p>
        </w:tc>
        <w:tc>
          <w:tcPr>
            <w:tcW w:w="749" w:type="dxa"/>
            <w:tcBorders>
              <w:top w:val="single" w:sz="24" w:space="0" w:color="D2DFED"/>
            </w:tcBorders>
            <w:shd w:val="clear" w:color="auto" w:fill="auto"/>
          </w:tcPr>
          <w:p w14:paraId="52C4F17B" w14:textId="77777777" w:rsidR="00D408C7" w:rsidRDefault="00530B26">
            <w:pPr>
              <w:pStyle w:val="TableParagraph"/>
              <w:spacing w:before="19"/>
              <w:ind w:left="301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1133" w:type="dxa"/>
            <w:tcBorders>
              <w:top w:val="single" w:sz="24" w:space="0" w:color="D2DFED"/>
            </w:tcBorders>
            <w:shd w:val="clear" w:color="auto" w:fill="auto"/>
          </w:tcPr>
          <w:p w14:paraId="6870CB08" w14:textId="77777777" w:rsidR="00D408C7" w:rsidRDefault="00530B26">
            <w:pPr>
              <w:pStyle w:val="TableParagraph"/>
              <w:spacing w:before="19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843" w:type="dxa"/>
            <w:shd w:val="clear" w:color="auto" w:fill="auto"/>
          </w:tcPr>
          <w:p w14:paraId="4A29D975" w14:textId="77777777" w:rsidR="00D408C7" w:rsidRDefault="00530B26">
            <w:pPr>
              <w:pStyle w:val="TableParagraph"/>
              <w:spacing w:before="19"/>
              <w:ind w:left="84" w:right="72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76" w:type="dxa"/>
            <w:shd w:val="clear" w:color="auto" w:fill="auto"/>
          </w:tcPr>
          <w:p w14:paraId="42883864" w14:textId="77777777" w:rsidR="00D408C7" w:rsidRDefault="00530B26">
            <w:pPr>
              <w:pStyle w:val="TableParagraph"/>
              <w:spacing w:before="19"/>
              <w:ind w:left="11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25" w:type="dxa"/>
            <w:shd w:val="clear" w:color="auto" w:fill="auto"/>
          </w:tcPr>
          <w:p w14:paraId="7EE83AD4" w14:textId="77777777" w:rsidR="00D408C7" w:rsidRDefault="00530B26">
            <w:pPr>
              <w:pStyle w:val="TableParagraph"/>
              <w:spacing w:before="19"/>
              <w:ind w:left="14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14:paraId="2E25C370" w14:textId="77777777" w:rsidR="00D408C7" w:rsidRDefault="00530B26">
            <w:pPr>
              <w:pStyle w:val="TableParagraph"/>
              <w:spacing w:before="19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79C7733B" w14:textId="77777777" w:rsidR="00D408C7" w:rsidRDefault="00530B2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672" w:type="dxa"/>
            <w:tcBorders>
              <w:top w:val="single" w:sz="24" w:space="0" w:color="D2DFED"/>
            </w:tcBorders>
            <w:shd w:val="clear" w:color="auto" w:fill="auto"/>
          </w:tcPr>
          <w:p w14:paraId="739C8C93" w14:textId="77777777" w:rsidR="00D408C7" w:rsidRDefault="00530B2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  <w:lang w:val="en"/>
              </w:rPr>
              <w:t>B</w:t>
            </w:r>
          </w:p>
        </w:tc>
      </w:tr>
      <w:tr w:rsidR="00D408C7" w14:paraId="4FF34465" w14:textId="77777777" w:rsidTr="00561972">
        <w:trPr>
          <w:trHeight w:val="510"/>
        </w:trPr>
        <w:tc>
          <w:tcPr>
            <w:tcW w:w="1292" w:type="dxa"/>
            <w:vMerge/>
            <w:tcBorders>
              <w:top w:val="nil"/>
            </w:tcBorders>
            <w:shd w:val="clear" w:color="auto" w:fill="auto"/>
          </w:tcPr>
          <w:p w14:paraId="77448205" w14:textId="77777777" w:rsidR="00D408C7" w:rsidRDefault="00D408C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C6D9F1" w:themeFill="text2" w:themeFillTint="33"/>
          </w:tcPr>
          <w:p w14:paraId="1A3CDF92" w14:textId="77777777" w:rsidR="00D408C7" w:rsidRDefault="00530B26">
            <w:pPr>
              <w:pStyle w:val="TableParagraph"/>
              <w:ind w:left="107" w:right="248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Internship - language B*</w:t>
            </w:r>
          </w:p>
        </w:tc>
        <w:tc>
          <w:tcPr>
            <w:tcW w:w="749" w:type="dxa"/>
            <w:shd w:val="clear" w:color="auto" w:fill="C6D9F1" w:themeFill="text2" w:themeFillTint="33"/>
          </w:tcPr>
          <w:p w14:paraId="2C59B14B" w14:textId="77777777" w:rsidR="00D408C7" w:rsidRDefault="00530B26"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PP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14:paraId="07F34824" w14:textId="77777777" w:rsidR="00D408C7" w:rsidRDefault="00530B26">
            <w:pPr>
              <w:pStyle w:val="TableParagraph"/>
              <w:ind w:left="357" w:right="340"/>
              <w:rPr>
                <w:sz w:val="20"/>
              </w:rPr>
            </w:pPr>
            <w:r>
              <w:rPr>
                <w:sz w:val="20"/>
                <w:lang w:val="en"/>
              </w:rPr>
              <w:t>P/F</w:t>
            </w:r>
          </w:p>
        </w:tc>
        <w:tc>
          <w:tcPr>
            <w:tcW w:w="843" w:type="dxa"/>
            <w:shd w:val="clear" w:color="auto" w:fill="C6D9F1" w:themeFill="text2" w:themeFillTint="33"/>
          </w:tcPr>
          <w:p w14:paraId="1B2341E8" w14:textId="77777777" w:rsidR="00D408C7" w:rsidRDefault="00530B26">
            <w:pPr>
              <w:pStyle w:val="TableParagraph"/>
              <w:ind w:left="84" w:right="70"/>
              <w:rPr>
                <w:sz w:val="20"/>
              </w:rPr>
            </w:pPr>
            <w:r>
              <w:rPr>
                <w:sz w:val="20"/>
                <w:lang w:val="en"/>
              </w:rPr>
              <w:t>60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14:paraId="32A416EE" w14:textId="77777777" w:rsidR="00D408C7" w:rsidRDefault="00530B2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5C108466" w14:textId="77777777" w:rsidR="00D408C7" w:rsidRDefault="00530B26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924" w:type="dxa"/>
            <w:shd w:val="clear" w:color="auto" w:fill="C6D9F1" w:themeFill="text2" w:themeFillTint="33"/>
          </w:tcPr>
          <w:p w14:paraId="00B41207" w14:textId="77777777" w:rsidR="00D408C7" w:rsidRDefault="00530B2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590" w:type="dxa"/>
            <w:shd w:val="clear" w:color="auto" w:fill="C6D9F1" w:themeFill="text2" w:themeFillTint="33"/>
          </w:tcPr>
          <w:p w14:paraId="17244946" w14:textId="77777777" w:rsidR="00D408C7" w:rsidRDefault="00530B2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14:paraId="661BB4C8" w14:textId="77777777" w:rsidR="00D408C7" w:rsidRDefault="00530B2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B</w:t>
            </w:r>
          </w:p>
        </w:tc>
      </w:tr>
      <w:tr w:rsidR="00D408C7" w14:paraId="72001373" w14:textId="77777777" w:rsidTr="00561972">
        <w:trPr>
          <w:trHeight w:val="510"/>
        </w:trPr>
        <w:tc>
          <w:tcPr>
            <w:tcW w:w="1292" w:type="dxa"/>
            <w:vMerge/>
            <w:tcBorders>
              <w:top w:val="nil"/>
            </w:tcBorders>
            <w:shd w:val="clear" w:color="auto" w:fill="auto"/>
          </w:tcPr>
          <w:p w14:paraId="4293AFDB" w14:textId="77777777" w:rsidR="00D408C7" w:rsidRDefault="00D408C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auto"/>
          </w:tcPr>
          <w:p w14:paraId="36CE443E" w14:textId="77777777" w:rsidR="00D408C7" w:rsidRPr="00A87DC2" w:rsidRDefault="00530B26">
            <w:pPr>
              <w:pStyle w:val="TableParagraph"/>
              <w:ind w:left="107" w:right="504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>Teaching a professional language (language B)</w:t>
            </w:r>
          </w:p>
        </w:tc>
        <w:tc>
          <w:tcPr>
            <w:tcW w:w="749" w:type="dxa"/>
            <w:shd w:val="clear" w:color="auto" w:fill="auto"/>
          </w:tcPr>
          <w:p w14:paraId="221CD6A4" w14:textId="77777777" w:rsidR="00D408C7" w:rsidRDefault="00530B26"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1133" w:type="dxa"/>
            <w:shd w:val="clear" w:color="auto" w:fill="auto"/>
          </w:tcPr>
          <w:p w14:paraId="47631C6E" w14:textId="77777777" w:rsidR="00D408C7" w:rsidRDefault="00530B26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843" w:type="dxa"/>
            <w:shd w:val="clear" w:color="auto" w:fill="auto"/>
          </w:tcPr>
          <w:p w14:paraId="40469369" w14:textId="77777777" w:rsidR="00D408C7" w:rsidRDefault="00530B2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14:paraId="6E91E8C0" w14:textId="77777777" w:rsidR="00D408C7" w:rsidRDefault="00530B26">
            <w:pPr>
              <w:pStyle w:val="TableParagraph"/>
              <w:ind w:left="81" w:right="69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925" w:type="dxa"/>
            <w:shd w:val="clear" w:color="auto" w:fill="auto"/>
          </w:tcPr>
          <w:p w14:paraId="6E9B0422" w14:textId="77777777" w:rsidR="00D408C7" w:rsidRDefault="00530B2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14:paraId="4BFA8C41" w14:textId="77777777" w:rsidR="00D408C7" w:rsidRDefault="00530B26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65E375D9" w14:textId="77777777" w:rsidR="00D408C7" w:rsidRDefault="00530B2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14:paraId="622CF6AC" w14:textId="77777777" w:rsidR="00D408C7" w:rsidRDefault="00530B2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B</w:t>
            </w:r>
          </w:p>
        </w:tc>
      </w:tr>
      <w:tr w:rsidR="00D408C7" w14:paraId="30788916" w14:textId="77777777" w:rsidTr="00561972">
        <w:trPr>
          <w:trHeight w:val="963"/>
        </w:trPr>
        <w:tc>
          <w:tcPr>
            <w:tcW w:w="1292" w:type="dxa"/>
            <w:vMerge/>
            <w:tcBorders>
              <w:top w:val="nil"/>
            </w:tcBorders>
            <w:shd w:val="clear" w:color="auto" w:fill="auto"/>
          </w:tcPr>
          <w:p w14:paraId="07F7235C" w14:textId="77777777" w:rsidR="00D408C7" w:rsidRDefault="00D408C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C6D9F1" w:themeFill="text2" w:themeFillTint="33"/>
          </w:tcPr>
          <w:p w14:paraId="2F142836" w14:textId="77777777" w:rsidR="00D408C7" w:rsidRPr="00A87DC2" w:rsidRDefault="00530B26">
            <w:pPr>
              <w:pStyle w:val="TableParagraph"/>
              <w:ind w:left="107" w:right="206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>Teaching systems and language skills</w:t>
            </w:r>
          </w:p>
          <w:p w14:paraId="33576467" w14:textId="77777777" w:rsidR="00D408C7" w:rsidRPr="00A87DC2" w:rsidRDefault="00530B26">
            <w:pPr>
              <w:pStyle w:val="TableParagraph"/>
              <w:spacing w:before="0"/>
              <w:ind w:left="107" w:right="132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>in a post-primary high school - language C</w:t>
            </w:r>
          </w:p>
        </w:tc>
        <w:tc>
          <w:tcPr>
            <w:tcW w:w="749" w:type="dxa"/>
            <w:shd w:val="clear" w:color="auto" w:fill="C6D9F1" w:themeFill="text2" w:themeFillTint="33"/>
          </w:tcPr>
          <w:p w14:paraId="3AB39384" w14:textId="77777777" w:rsidR="00D408C7" w:rsidRDefault="00530B26"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14:paraId="162F0F77" w14:textId="77777777" w:rsidR="00D408C7" w:rsidRDefault="00530B26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843" w:type="dxa"/>
            <w:shd w:val="clear" w:color="auto" w:fill="C6D9F1" w:themeFill="text2" w:themeFillTint="33"/>
          </w:tcPr>
          <w:p w14:paraId="2670F9E9" w14:textId="77777777" w:rsidR="00D408C7" w:rsidRDefault="00530B2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14:paraId="57302387" w14:textId="77777777" w:rsidR="00D408C7" w:rsidRDefault="00530B26">
            <w:pPr>
              <w:pStyle w:val="TableParagraph"/>
              <w:ind w:left="81" w:right="69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6CCFE19C" w14:textId="77777777" w:rsidR="00D408C7" w:rsidRDefault="00530B2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24" w:type="dxa"/>
            <w:shd w:val="clear" w:color="auto" w:fill="C6D9F1" w:themeFill="text2" w:themeFillTint="33"/>
          </w:tcPr>
          <w:p w14:paraId="7E0F0944" w14:textId="77777777" w:rsidR="00D408C7" w:rsidRDefault="00530B26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590" w:type="dxa"/>
            <w:shd w:val="clear" w:color="auto" w:fill="C6D9F1" w:themeFill="text2" w:themeFillTint="33"/>
          </w:tcPr>
          <w:p w14:paraId="21E36F9D" w14:textId="77777777" w:rsidR="00D408C7" w:rsidRDefault="00530B2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14:paraId="2D3DA1E5" w14:textId="77777777" w:rsidR="00D408C7" w:rsidRDefault="00530B26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</w:tr>
      <w:tr w:rsidR="00D408C7" w14:paraId="1EFFC47A" w14:textId="77777777" w:rsidTr="00561972">
        <w:trPr>
          <w:trHeight w:val="510"/>
        </w:trPr>
        <w:tc>
          <w:tcPr>
            <w:tcW w:w="1292" w:type="dxa"/>
            <w:vMerge/>
            <w:tcBorders>
              <w:top w:val="nil"/>
            </w:tcBorders>
            <w:shd w:val="clear" w:color="auto" w:fill="auto"/>
          </w:tcPr>
          <w:p w14:paraId="1B2FE1FE" w14:textId="77777777" w:rsidR="00D408C7" w:rsidRDefault="00D408C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auto"/>
          </w:tcPr>
          <w:p w14:paraId="16FD8E50" w14:textId="77777777" w:rsidR="00D408C7" w:rsidRDefault="00530B26">
            <w:pPr>
              <w:pStyle w:val="TableParagraph"/>
              <w:ind w:left="107" w:right="248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Internship - language C*</w:t>
            </w:r>
          </w:p>
        </w:tc>
        <w:tc>
          <w:tcPr>
            <w:tcW w:w="749" w:type="dxa"/>
            <w:shd w:val="clear" w:color="auto" w:fill="auto"/>
          </w:tcPr>
          <w:p w14:paraId="18496004" w14:textId="77777777" w:rsidR="00D408C7" w:rsidRDefault="00530B26"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PP</w:t>
            </w:r>
          </w:p>
        </w:tc>
        <w:tc>
          <w:tcPr>
            <w:tcW w:w="1133" w:type="dxa"/>
            <w:shd w:val="clear" w:color="auto" w:fill="auto"/>
          </w:tcPr>
          <w:p w14:paraId="51F541D5" w14:textId="77777777" w:rsidR="00D408C7" w:rsidRDefault="00530B26">
            <w:pPr>
              <w:pStyle w:val="TableParagraph"/>
              <w:ind w:left="357" w:right="340"/>
              <w:rPr>
                <w:sz w:val="20"/>
              </w:rPr>
            </w:pPr>
            <w:r>
              <w:rPr>
                <w:sz w:val="20"/>
                <w:lang w:val="en"/>
              </w:rPr>
              <w:t>P/F</w:t>
            </w:r>
          </w:p>
        </w:tc>
        <w:tc>
          <w:tcPr>
            <w:tcW w:w="843" w:type="dxa"/>
            <w:shd w:val="clear" w:color="auto" w:fill="auto"/>
          </w:tcPr>
          <w:p w14:paraId="48EB740D" w14:textId="77777777" w:rsidR="00D408C7" w:rsidRDefault="00530B2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14:paraId="0BCFF13D" w14:textId="77777777" w:rsidR="00D408C7" w:rsidRDefault="00530B26">
            <w:pPr>
              <w:pStyle w:val="TableParagraph"/>
              <w:ind w:left="81" w:right="70"/>
              <w:rPr>
                <w:sz w:val="20"/>
              </w:rPr>
            </w:pPr>
            <w:r>
              <w:rPr>
                <w:sz w:val="20"/>
                <w:lang w:val="en"/>
              </w:rPr>
              <w:t>45</w:t>
            </w:r>
          </w:p>
        </w:tc>
        <w:tc>
          <w:tcPr>
            <w:tcW w:w="925" w:type="dxa"/>
            <w:shd w:val="clear" w:color="auto" w:fill="auto"/>
          </w:tcPr>
          <w:p w14:paraId="436674D2" w14:textId="77777777" w:rsidR="00D408C7" w:rsidRDefault="00530B26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14:paraId="4C9C76F4" w14:textId="77777777" w:rsidR="00D408C7" w:rsidRDefault="00530B2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14:paraId="298C403D" w14:textId="77777777" w:rsidR="00D408C7" w:rsidRDefault="00530B26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  <w:lang w:val="en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14:paraId="04893696" w14:textId="77777777" w:rsidR="00D408C7" w:rsidRDefault="00530B26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  <w:lang w:val="en"/>
              </w:rPr>
              <w:t>C</w:t>
            </w:r>
          </w:p>
        </w:tc>
      </w:tr>
      <w:tr w:rsidR="00D408C7" w14:paraId="6686F847" w14:textId="77777777" w:rsidTr="00561972">
        <w:trPr>
          <w:trHeight w:val="284"/>
        </w:trPr>
        <w:tc>
          <w:tcPr>
            <w:tcW w:w="1292" w:type="dxa"/>
            <w:vMerge/>
            <w:tcBorders>
              <w:top w:val="nil"/>
            </w:tcBorders>
            <w:shd w:val="clear" w:color="auto" w:fill="auto"/>
          </w:tcPr>
          <w:p w14:paraId="552147B2" w14:textId="77777777" w:rsidR="00D408C7" w:rsidRDefault="00D408C7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shd w:val="clear" w:color="auto" w:fill="C6D9F1" w:themeFill="text2" w:themeFillTint="33"/>
          </w:tcPr>
          <w:p w14:paraId="78C86D86" w14:textId="77777777" w:rsidR="00D408C7" w:rsidRDefault="00530B26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Total</w:t>
            </w:r>
          </w:p>
        </w:tc>
        <w:tc>
          <w:tcPr>
            <w:tcW w:w="749" w:type="dxa"/>
            <w:shd w:val="clear" w:color="auto" w:fill="C6D9F1" w:themeFill="text2" w:themeFillTint="33"/>
          </w:tcPr>
          <w:p w14:paraId="3C1EA32B" w14:textId="77777777" w:rsidR="00D408C7" w:rsidRDefault="00D408C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14:paraId="7E667B43" w14:textId="77777777" w:rsidR="00D408C7" w:rsidRDefault="00D408C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shd w:val="clear" w:color="auto" w:fill="C6D9F1" w:themeFill="text2" w:themeFillTint="33"/>
          </w:tcPr>
          <w:p w14:paraId="3C93C6F4" w14:textId="77777777" w:rsidR="00D408C7" w:rsidRDefault="00530B26">
            <w:pPr>
              <w:pStyle w:val="TableParagraph"/>
              <w:ind w:left="84" w:right="68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90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14:paraId="0C44642C" w14:textId="77777777" w:rsidR="00D408C7" w:rsidRDefault="00530B26">
            <w:pPr>
              <w:pStyle w:val="TableParagraph"/>
              <w:ind w:left="81" w:right="73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60+45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14:paraId="36C3A42E" w14:textId="77777777" w:rsidR="00D408C7" w:rsidRDefault="00530B26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4</w:t>
            </w:r>
          </w:p>
        </w:tc>
        <w:tc>
          <w:tcPr>
            <w:tcW w:w="924" w:type="dxa"/>
            <w:shd w:val="clear" w:color="auto" w:fill="C6D9F1" w:themeFill="text2" w:themeFillTint="33"/>
          </w:tcPr>
          <w:p w14:paraId="0A7E5B65" w14:textId="77777777" w:rsidR="00D408C7" w:rsidRDefault="00530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5</w:t>
            </w:r>
          </w:p>
        </w:tc>
        <w:tc>
          <w:tcPr>
            <w:tcW w:w="590" w:type="dxa"/>
            <w:shd w:val="clear" w:color="auto" w:fill="C6D9F1" w:themeFill="text2" w:themeFillTint="33"/>
          </w:tcPr>
          <w:p w14:paraId="2C84EDA3" w14:textId="77777777" w:rsidR="00D408C7" w:rsidRDefault="00530B2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9</w:t>
            </w:r>
          </w:p>
        </w:tc>
        <w:tc>
          <w:tcPr>
            <w:tcW w:w="672" w:type="dxa"/>
            <w:shd w:val="clear" w:color="auto" w:fill="C6D9F1" w:themeFill="text2" w:themeFillTint="33"/>
          </w:tcPr>
          <w:p w14:paraId="029D45AF" w14:textId="77777777" w:rsidR="00D408C7" w:rsidRDefault="00D408C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62EFB45A" w14:textId="77777777" w:rsidR="00D408C7" w:rsidRDefault="00D408C7">
      <w:pPr>
        <w:pStyle w:val="Tekstpodstawowy"/>
        <w:spacing w:before="7"/>
        <w:rPr>
          <w:sz w:val="14"/>
        </w:rPr>
      </w:pPr>
    </w:p>
    <w:p w14:paraId="20E6DB81" w14:textId="77777777" w:rsidR="00D408C7" w:rsidRPr="00A87DC2" w:rsidRDefault="00530B26">
      <w:pPr>
        <w:spacing w:before="101"/>
        <w:ind w:left="912" w:right="701"/>
        <w:rPr>
          <w:sz w:val="18"/>
          <w:lang w:val="en-US"/>
        </w:rPr>
      </w:pPr>
      <w:r>
        <w:rPr>
          <w:sz w:val="18"/>
          <w:lang w:val="en"/>
        </w:rPr>
        <w:t>*Internships undertaken during the third semester may be taken after the second semester and continuously during the third and fourth semesters.</w:t>
      </w:r>
    </w:p>
    <w:sectPr w:rsidR="00D408C7" w:rsidRPr="00A87DC2">
      <w:pgSz w:w="11910" w:h="16840"/>
      <w:pgMar w:top="1640" w:right="740" w:bottom="280" w:left="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4D90" w14:textId="77777777" w:rsidR="00373D7B" w:rsidRDefault="00373D7B">
      <w:r>
        <w:separator/>
      </w:r>
    </w:p>
  </w:endnote>
  <w:endnote w:type="continuationSeparator" w:id="0">
    <w:p w14:paraId="22442AA0" w14:textId="77777777" w:rsidR="00373D7B" w:rsidRDefault="0037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4A47" w14:textId="77777777" w:rsidR="00373D7B" w:rsidRDefault="00373D7B">
      <w:r>
        <w:separator/>
      </w:r>
    </w:p>
  </w:footnote>
  <w:footnote w:type="continuationSeparator" w:id="0">
    <w:p w14:paraId="75F8B053" w14:textId="77777777" w:rsidR="00373D7B" w:rsidRDefault="0037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32D3" w14:textId="18DDE608" w:rsidR="00D408C7" w:rsidRDefault="00EE371F">
    <w:pPr>
      <w:pStyle w:val="Tekstpodstawowy"/>
      <w:spacing w:line="14" w:lineRule="auto"/>
    </w:pPr>
    <w:r>
      <w:rPr>
        <w:lang w:val="en"/>
      </w:rPr>
      <w:pict w14:anchorId="47366C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.55pt;margin-top:61.2pt;width:273.95pt;height:17.05pt;z-index:-15889920;mso-position-horizontal-relative:page;mso-position-vertical-relative:page" filled="f" stroked="f">
          <v:textbox inset="0,0,0,0">
            <w:txbxContent>
              <w:p w14:paraId="3AC5EB64" w14:textId="77777777" w:rsidR="00D408C7" w:rsidRDefault="00530B26">
                <w:pPr>
                  <w:spacing w:before="20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SPECIALISATION: FOREIGN LANGUAGE TEACHING</w:t>
                </w:r>
              </w:p>
            </w:txbxContent>
          </v:textbox>
          <w10:wrap anchorx="page" anchory="page"/>
        </v:shape>
      </w:pict>
    </w:r>
    <w:r w:rsidR="00373D7B">
      <w:rPr>
        <w:lang w:val="en"/>
      </w:rPr>
      <w:pict w14:anchorId="4A15F3CA">
        <v:shape id="_x0000_s2050" type="#_x0000_t202" style="position:absolute;margin-left:400.6pt;margin-top:27.85pt;width:161.9pt;height:50.4pt;z-index:-15890432;mso-position-horizontal-relative:page;mso-position-vertical-relative:page" filled="f" stroked="f">
          <v:textbox inset="0,0,0,0">
            <w:txbxContent>
              <w:p w14:paraId="4C4930A2" w14:textId="4516BFA1" w:rsidR="00D408C7" w:rsidRPr="001731AA" w:rsidRDefault="00530B26" w:rsidP="001731AA">
                <w:pPr>
                  <w:spacing w:before="20" w:line="276" w:lineRule="auto"/>
                  <w:ind w:left="284" w:right="9"/>
                  <w:rPr>
                    <w:b/>
                    <w:sz w:val="18"/>
                    <w:lang w:val="en-US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 xml:space="preserve">The study </w:t>
                </w:r>
                <w:proofErr w:type="spellStart"/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programme</w:t>
                </w:r>
                <w:proofErr w:type="spellEnd"/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 xml:space="preserve"> applies to</w:t>
                </w:r>
                <w:r w:rsidR="001731AA">
                  <w:rPr>
                    <w:b/>
                    <w:bCs/>
                    <w:color w:val="FFFFFF"/>
                    <w:sz w:val="18"/>
                    <w:lang w:val="en"/>
                  </w:rPr>
                  <w:t xml:space="preserve"> </w:t>
                </w: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students who started their studies</w:t>
                </w:r>
                <w:r w:rsidR="001731AA">
                  <w:rPr>
                    <w:b/>
                    <w:sz w:val="18"/>
                    <w:lang w:val="en-US"/>
                  </w:rPr>
                  <w:t xml:space="preserve"> </w:t>
                </w: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in the academic year 2023/24.</w:t>
                </w:r>
              </w:p>
            </w:txbxContent>
          </v:textbox>
          <w10:wrap anchorx="page" anchory="page"/>
        </v:shape>
      </w:pict>
    </w:r>
    <w:r w:rsidR="00373D7B">
      <w:rPr>
        <w:lang w:val="en"/>
      </w:rPr>
      <w:pict w14:anchorId="25A9165F">
        <v:group id="_x0000_s2052" style="position:absolute;margin-left:-1pt;margin-top:-1pt;width:596.4pt;height:83.25pt;z-index:-15891456;mso-position-horizontal-relative:page;mso-position-vertical-relative:page" coordorigin="-20,-20" coordsize="11928,1665">
          <v:rect id="_x0000_s2054" style="position:absolute;width:11888;height:1625" fillcolor="navy" stroked="f"/>
          <v:shape id="_x0000_s2053" style="position:absolute;width:11888;height:1625" coordsize="11888,1625" path="m,1625r11888,l11888,e" filled="f" strokecolor="#233e5f" strokeweight="2pt">
            <v:path arrowok="t"/>
          </v:shape>
          <w10:wrap anchorx="page" anchory="page"/>
        </v:group>
      </w:pict>
    </w:r>
    <w:r w:rsidR="00373D7B">
      <w:rPr>
        <w:lang w:val="en"/>
      </w:rPr>
      <w:pict w14:anchorId="62CC1386">
        <v:shape id="_x0000_s2051" type="#_x0000_t202" style="position:absolute;margin-left:23.7pt;margin-top:14.45pt;width:225.25pt;height:37.35pt;z-index:-15890944;mso-position-horizontal-relative:page;mso-position-vertical-relative:page" filled="f" stroked="f">
          <v:textbox inset="0,0,0,0">
            <w:txbxContent>
              <w:p w14:paraId="0DF67F22" w14:textId="77777777" w:rsidR="00D408C7" w:rsidRPr="00A87DC2" w:rsidRDefault="00530B26">
                <w:pPr>
                  <w:pStyle w:val="Tekstpodstawowy"/>
                  <w:spacing w:before="19" w:line="264" w:lineRule="auto"/>
                  <w:ind w:left="36" w:right="582" w:firstLine="36"/>
                  <w:rPr>
                    <w:lang w:val="en-US"/>
                  </w:rPr>
                </w:pPr>
                <w:r>
                  <w:rPr>
                    <w:color w:val="FFFFFF"/>
                    <w:lang w:val="en"/>
                  </w:rPr>
                  <w:t>UNIVERSITY OF WARSAW FIELD OF STUDIES: APPLIED LINGUISTICS</w:t>
                </w:r>
              </w:p>
              <w:p w14:paraId="4477E11E" w14:textId="77777777" w:rsidR="00D408C7" w:rsidRDefault="00530B26">
                <w:pPr>
                  <w:spacing w:before="3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FULL-TIME SECOND-CYCLE STUDIES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40F"/>
    <w:multiLevelType w:val="hybridMultilevel"/>
    <w:tmpl w:val="5284ED3E"/>
    <w:lvl w:ilvl="0" w:tplc="E614425A">
      <w:numFmt w:val="bullet"/>
      <w:lvlText w:val=""/>
      <w:lvlJc w:val="left"/>
      <w:pPr>
        <w:ind w:left="1272" w:hanging="72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32CE110">
      <w:numFmt w:val="bullet"/>
      <w:lvlText w:val="•"/>
      <w:lvlJc w:val="left"/>
      <w:pPr>
        <w:ind w:left="2238" w:hanging="721"/>
      </w:pPr>
      <w:rPr>
        <w:rFonts w:hint="default"/>
        <w:lang w:val="pl-PL" w:eastAsia="en-US" w:bidi="ar-SA"/>
      </w:rPr>
    </w:lvl>
    <w:lvl w:ilvl="2" w:tplc="CCFA4856">
      <w:numFmt w:val="bullet"/>
      <w:lvlText w:val="•"/>
      <w:lvlJc w:val="left"/>
      <w:pPr>
        <w:ind w:left="3197" w:hanging="721"/>
      </w:pPr>
      <w:rPr>
        <w:rFonts w:hint="default"/>
        <w:lang w:val="pl-PL" w:eastAsia="en-US" w:bidi="ar-SA"/>
      </w:rPr>
    </w:lvl>
    <w:lvl w:ilvl="3" w:tplc="702CCEC4">
      <w:numFmt w:val="bullet"/>
      <w:lvlText w:val="•"/>
      <w:lvlJc w:val="left"/>
      <w:pPr>
        <w:ind w:left="4155" w:hanging="721"/>
      </w:pPr>
      <w:rPr>
        <w:rFonts w:hint="default"/>
        <w:lang w:val="pl-PL" w:eastAsia="en-US" w:bidi="ar-SA"/>
      </w:rPr>
    </w:lvl>
    <w:lvl w:ilvl="4" w:tplc="E2BE1B64">
      <w:numFmt w:val="bullet"/>
      <w:lvlText w:val="•"/>
      <w:lvlJc w:val="left"/>
      <w:pPr>
        <w:ind w:left="5114" w:hanging="721"/>
      </w:pPr>
      <w:rPr>
        <w:rFonts w:hint="default"/>
        <w:lang w:val="pl-PL" w:eastAsia="en-US" w:bidi="ar-SA"/>
      </w:rPr>
    </w:lvl>
    <w:lvl w:ilvl="5" w:tplc="443C1834">
      <w:numFmt w:val="bullet"/>
      <w:lvlText w:val="•"/>
      <w:lvlJc w:val="left"/>
      <w:pPr>
        <w:ind w:left="6073" w:hanging="721"/>
      </w:pPr>
      <w:rPr>
        <w:rFonts w:hint="default"/>
        <w:lang w:val="pl-PL" w:eastAsia="en-US" w:bidi="ar-SA"/>
      </w:rPr>
    </w:lvl>
    <w:lvl w:ilvl="6" w:tplc="CF407F8C">
      <w:numFmt w:val="bullet"/>
      <w:lvlText w:val="•"/>
      <w:lvlJc w:val="left"/>
      <w:pPr>
        <w:ind w:left="7031" w:hanging="721"/>
      </w:pPr>
      <w:rPr>
        <w:rFonts w:hint="default"/>
        <w:lang w:val="pl-PL" w:eastAsia="en-US" w:bidi="ar-SA"/>
      </w:rPr>
    </w:lvl>
    <w:lvl w:ilvl="7" w:tplc="984C3334">
      <w:numFmt w:val="bullet"/>
      <w:lvlText w:val="•"/>
      <w:lvlJc w:val="left"/>
      <w:pPr>
        <w:ind w:left="7990" w:hanging="721"/>
      </w:pPr>
      <w:rPr>
        <w:rFonts w:hint="default"/>
        <w:lang w:val="pl-PL" w:eastAsia="en-US" w:bidi="ar-SA"/>
      </w:rPr>
    </w:lvl>
    <w:lvl w:ilvl="8" w:tplc="A5CE5BFA">
      <w:numFmt w:val="bullet"/>
      <w:lvlText w:val="•"/>
      <w:lvlJc w:val="left"/>
      <w:pPr>
        <w:ind w:left="8949" w:hanging="721"/>
      </w:pPr>
      <w:rPr>
        <w:rFonts w:hint="default"/>
        <w:lang w:val="pl-PL" w:eastAsia="en-US" w:bidi="ar-SA"/>
      </w:rPr>
    </w:lvl>
  </w:abstractNum>
  <w:abstractNum w:abstractNumId="1" w15:restartNumberingAfterBreak="0">
    <w:nsid w:val="0F07334A"/>
    <w:multiLevelType w:val="hybridMultilevel"/>
    <w:tmpl w:val="C076164E"/>
    <w:lvl w:ilvl="0" w:tplc="35045674">
      <w:numFmt w:val="bullet"/>
      <w:lvlText w:val="-"/>
      <w:lvlJc w:val="left"/>
      <w:pPr>
        <w:ind w:left="698" w:hanging="147"/>
      </w:pPr>
      <w:rPr>
        <w:rFonts w:ascii="Georgia" w:eastAsia="Georgia" w:hAnsi="Georgia" w:cs="Georgia" w:hint="default"/>
        <w:w w:val="100"/>
        <w:sz w:val="24"/>
        <w:szCs w:val="24"/>
        <w:lang w:val="pl-PL" w:eastAsia="en-US" w:bidi="ar-SA"/>
      </w:rPr>
    </w:lvl>
    <w:lvl w:ilvl="1" w:tplc="F2FC4C12">
      <w:numFmt w:val="bullet"/>
      <w:lvlText w:val="•"/>
      <w:lvlJc w:val="left"/>
      <w:pPr>
        <w:ind w:left="1716" w:hanging="147"/>
      </w:pPr>
      <w:rPr>
        <w:rFonts w:hint="default"/>
        <w:lang w:val="pl-PL" w:eastAsia="en-US" w:bidi="ar-SA"/>
      </w:rPr>
    </w:lvl>
    <w:lvl w:ilvl="2" w:tplc="9DBA6CF8">
      <w:numFmt w:val="bullet"/>
      <w:lvlText w:val="•"/>
      <w:lvlJc w:val="left"/>
      <w:pPr>
        <w:ind w:left="2733" w:hanging="147"/>
      </w:pPr>
      <w:rPr>
        <w:rFonts w:hint="default"/>
        <w:lang w:val="pl-PL" w:eastAsia="en-US" w:bidi="ar-SA"/>
      </w:rPr>
    </w:lvl>
    <w:lvl w:ilvl="3" w:tplc="F6C0E210">
      <w:numFmt w:val="bullet"/>
      <w:lvlText w:val="•"/>
      <w:lvlJc w:val="left"/>
      <w:pPr>
        <w:ind w:left="3749" w:hanging="147"/>
      </w:pPr>
      <w:rPr>
        <w:rFonts w:hint="default"/>
        <w:lang w:val="pl-PL" w:eastAsia="en-US" w:bidi="ar-SA"/>
      </w:rPr>
    </w:lvl>
    <w:lvl w:ilvl="4" w:tplc="3F004CF0">
      <w:numFmt w:val="bullet"/>
      <w:lvlText w:val="•"/>
      <w:lvlJc w:val="left"/>
      <w:pPr>
        <w:ind w:left="4766" w:hanging="147"/>
      </w:pPr>
      <w:rPr>
        <w:rFonts w:hint="default"/>
        <w:lang w:val="pl-PL" w:eastAsia="en-US" w:bidi="ar-SA"/>
      </w:rPr>
    </w:lvl>
    <w:lvl w:ilvl="5" w:tplc="E8860094">
      <w:numFmt w:val="bullet"/>
      <w:lvlText w:val="•"/>
      <w:lvlJc w:val="left"/>
      <w:pPr>
        <w:ind w:left="5783" w:hanging="147"/>
      </w:pPr>
      <w:rPr>
        <w:rFonts w:hint="default"/>
        <w:lang w:val="pl-PL" w:eastAsia="en-US" w:bidi="ar-SA"/>
      </w:rPr>
    </w:lvl>
    <w:lvl w:ilvl="6" w:tplc="9C86660C">
      <w:numFmt w:val="bullet"/>
      <w:lvlText w:val="•"/>
      <w:lvlJc w:val="left"/>
      <w:pPr>
        <w:ind w:left="6799" w:hanging="147"/>
      </w:pPr>
      <w:rPr>
        <w:rFonts w:hint="default"/>
        <w:lang w:val="pl-PL" w:eastAsia="en-US" w:bidi="ar-SA"/>
      </w:rPr>
    </w:lvl>
    <w:lvl w:ilvl="7" w:tplc="58B6B116">
      <w:numFmt w:val="bullet"/>
      <w:lvlText w:val="•"/>
      <w:lvlJc w:val="left"/>
      <w:pPr>
        <w:ind w:left="7816" w:hanging="147"/>
      </w:pPr>
      <w:rPr>
        <w:rFonts w:hint="default"/>
        <w:lang w:val="pl-PL" w:eastAsia="en-US" w:bidi="ar-SA"/>
      </w:rPr>
    </w:lvl>
    <w:lvl w:ilvl="8" w:tplc="07C8CBA2">
      <w:numFmt w:val="bullet"/>
      <w:lvlText w:val="•"/>
      <w:lvlJc w:val="left"/>
      <w:pPr>
        <w:ind w:left="8833" w:hanging="14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8C7"/>
    <w:rsid w:val="00135AAA"/>
    <w:rsid w:val="001731AA"/>
    <w:rsid w:val="00373D7B"/>
    <w:rsid w:val="00530B26"/>
    <w:rsid w:val="00561972"/>
    <w:rsid w:val="006839EB"/>
    <w:rsid w:val="008A7DFA"/>
    <w:rsid w:val="00984D75"/>
    <w:rsid w:val="00A87DC2"/>
    <w:rsid w:val="00D408C7"/>
    <w:rsid w:val="00EE371F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78A731"/>
  <w15:docId w15:val="{C6ED77FA-88FB-41D5-8FFD-58090828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72" w:lineRule="exact"/>
      <w:ind w:left="698" w:hanging="147"/>
    </w:pPr>
  </w:style>
  <w:style w:type="paragraph" w:customStyle="1" w:styleId="TableParagraph">
    <w:name w:val="Table Paragraph"/>
    <w:basedOn w:val="Normalny"/>
    <w:uiPriority w:val="1"/>
    <w:qFormat/>
    <w:pPr>
      <w:spacing w:before="25"/>
      <w:ind w:left="12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135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AAA"/>
    <w:rPr>
      <w:rFonts w:ascii="Georgia" w:eastAsia="Georgia" w:hAnsi="Georgia" w:cs="Georg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35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AAA"/>
    <w:rPr>
      <w:rFonts w:ascii="Georgia" w:eastAsia="Georgia" w:hAnsi="Georgia" w:cs="Georg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1596</Characters>
  <Application>Microsoft Office Word</Application>
  <DocSecurity>0</DocSecurity>
  <Lines>13</Lines>
  <Paragraphs>3</Paragraphs>
  <ScaleCrop>false</ScaleCrop>
  <Company>Uniwersytet Warszawski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Starkowska</dc:creator>
  <cp:lastModifiedBy>Joanna Adamczuk</cp:lastModifiedBy>
  <cp:revision>7</cp:revision>
  <dcterms:created xsi:type="dcterms:W3CDTF">2023-05-17T19:14:00Z</dcterms:created>
  <dcterms:modified xsi:type="dcterms:W3CDTF">2023-07-20T07:40:00Z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  <property fmtid="{D5CDD505-2E9C-101B-9397-08002B2CF9AE}" pid="5" name="GrammarlyDocumentId">
    <vt:lpwstr>5dde34b7539b33e040455df5911a4757af9cba4d4cabf9c6570d0d20f834d611</vt:lpwstr>
  </property>
</Properties>
</file>