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05" w:rsidRDefault="00B04A1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Profile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promotorów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sekcja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angielska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2024/2025</w:t>
      </w:r>
    </w:p>
    <w:p w:rsidR="003D3D05" w:rsidRDefault="003D3D0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</w:tcPr>
          <w:p w:rsidR="003D3D05" w:rsidRPr="00B04A1B" w:rsidRDefault="00B04A1B">
            <w:pPr>
              <w:pStyle w:val="Nagwek2"/>
              <w:outlineLvl w:val="1"/>
              <w:rPr>
                <w:lang w:val="pl-PL"/>
              </w:rPr>
            </w:pPr>
            <w:r w:rsidRPr="00B04A1B">
              <w:rPr>
                <w:lang w:val="pl-PL"/>
              </w:rPr>
              <w:t>prace licencjackie</w:t>
            </w:r>
          </w:p>
          <w:p w:rsidR="003D3D05" w:rsidRPr="00B04A1B" w:rsidRDefault="003D3D05">
            <w:pPr>
              <w:rPr>
                <w:lang w:val="pl-PL"/>
              </w:rPr>
            </w:pPr>
          </w:p>
          <w:p w:rsidR="003D3D05" w:rsidRDefault="00B04A1B">
            <w:p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4A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 xml:space="preserve">prof. dr. hab.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Olena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Petrashchuk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925" y="3780000"/>
                                <a:ext cx="958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0"/>
              <w:tblW w:w="1518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555"/>
              <w:gridCol w:w="8627"/>
            </w:tblGrid>
            <w:tr w:rsidR="003D3D05">
              <w:tc>
                <w:tcPr>
                  <w:tcW w:w="6555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zainteresowania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badawcze</w:t>
                  </w:r>
                  <w:proofErr w:type="spellEnd"/>
                </w:p>
              </w:tc>
              <w:tc>
                <w:tcPr>
                  <w:tcW w:w="8627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tytuły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przykładowych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prac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dyplomowych</w:t>
                  </w:r>
                  <w:proofErr w:type="spellEnd"/>
                </w:p>
              </w:tc>
            </w:tr>
            <w:tr w:rsidR="003D3D05">
              <w:tc>
                <w:tcPr>
                  <w:tcW w:w="6555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badania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nad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tekstami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specjalistycznymi</w:t>
                  </w:r>
                  <w:proofErr w:type="spellEnd"/>
                </w:p>
                <w:p w:rsidR="003D3D05" w:rsidRPr="00B04A1B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funkcjonowanie terminów w języku mediów i instytucji urzędowych</w:t>
                  </w:r>
                </w:p>
                <w:p w:rsidR="003D3D05" w:rsidRPr="00B04A1B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przekazywanie treści specjalistycznych poza tekstami specjalistycznymi (w lotnictwie)</w:t>
                  </w:r>
                </w:p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język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dyskursu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specjalistycznego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terminologia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oficjalna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żargon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różnorodność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gatunków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komunikacji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specj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alistycznej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typy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dyskursów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komunikacji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specjalistycznej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kulturowy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kontekst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tekstu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specjalistycznego</w:t>
                  </w:r>
                  <w:proofErr w:type="spellEnd"/>
                </w:p>
                <w:p w:rsidR="003D3D05" w:rsidRPr="00B04A1B" w:rsidRDefault="00B04A1B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nauczanie języka angielskiego do celów specjalnych</w:t>
                  </w:r>
                </w:p>
              </w:tc>
              <w:tc>
                <w:tcPr>
                  <w:tcW w:w="8627" w:type="dxa"/>
                  <w:shd w:val="clear" w:color="auto" w:fill="FFFFFF"/>
                  <w:vAlign w:val="center"/>
                </w:tcPr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Discourse analysis of written Annual Safety Reviews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Analysis of terminology used in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Air Accidents Investigation Branch (AAIB)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reports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Linguistic analysis of rhetoric of speakers at EUROCONTROL Forums 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Comparative analysis of oral and written language and non-verbal devices used in specialist presentations (EC Safety Forums)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Analysis of rhetoric in English presented by native and non-native English speakers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Rhetoric devices of cohesion and coherence in specialist communication (aviation domain)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Comparative analysis of language used in while-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covid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and post-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covid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economical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repo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rts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Verbal markers of loss of situational awareness demonstrated by pilots in the in-cockpit communication  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Manipulative language of political rhetoric in 60s and today</w:t>
                  </w:r>
                </w:p>
                <w:p w:rsidR="003D3D05" w:rsidRDefault="00B04A1B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Polish-English dictionary of terms used in YouTube culinary recipe presentations</w:t>
                  </w:r>
                </w:p>
              </w:tc>
            </w:tr>
          </w:tbl>
          <w:p w:rsidR="003D3D05" w:rsidRDefault="003D3D05"/>
        </w:tc>
      </w:tr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3D3D05">
            <w:pPr>
              <w:pStyle w:val="Nagwek1"/>
              <w:outlineLvl w:val="0"/>
            </w:pPr>
          </w:p>
          <w:p w:rsidR="003D3D05" w:rsidRDefault="003D3D05"/>
          <w:p w:rsidR="003D3D05" w:rsidRDefault="003D3D05"/>
          <w:p w:rsidR="003D3D05" w:rsidRDefault="003D3D05"/>
          <w:p w:rsidR="003D3D05" w:rsidRDefault="003D3D05"/>
          <w:tbl>
            <w:tblPr>
              <w:tblStyle w:val="a1"/>
              <w:tblW w:w="151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10787"/>
            </w:tblGrid>
            <w:tr w:rsidR="003D3D05">
              <w:tc>
                <w:tcPr>
                  <w:tcW w:w="15182" w:type="dxa"/>
                  <w:gridSpan w:val="2"/>
                  <w:tcBorders>
                    <w:bottom w:val="single" w:sz="4" w:space="0" w:color="000000"/>
                  </w:tcBorders>
                </w:tcPr>
                <w:p w:rsidR="003D3D05" w:rsidRDefault="00B04A1B">
                  <w:pPr>
                    <w:pStyle w:val="Nagwek1"/>
                    <w:outlineLvl w:val="0"/>
                  </w:pPr>
                  <w:proofErr w:type="spellStart"/>
                  <w:r>
                    <w:lastRenderedPageBreak/>
                    <w:t>dr</w:t>
                  </w:r>
                  <w:proofErr w:type="spellEnd"/>
                  <w:r>
                    <w:t xml:space="preserve"> Agnieszka </w:t>
                  </w:r>
                  <w:proofErr w:type="spellStart"/>
                  <w:r>
                    <w:t>Błaszczak</w:t>
                  </w:r>
                  <w:proofErr w:type="spellEnd"/>
                </w:p>
              </w:tc>
            </w:tr>
            <w:tr w:rsidR="003D3D05">
              <w:tc>
                <w:tcPr>
                  <w:tcW w:w="4394" w:type="dxa"/>
                  <w:tcBorders>
                    <w:top w:val="single" w:sz="4" w:space="0" w:color="000000"/>
                  </w:tcBorders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zainteresowania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badawcze</w:t>
                  </w:r>
                  <w:proofErr w:type="spellEnd"/>
                </w:p>
              </w:tc>
              <w:tc>
                <w:tcPr>
                  <w:tcW w:w="10788" w:type="dxa"/>
                  <w:tcBorders>
                    <w:top w:val="single" w:sz="4" w:space="0" w:color="000000"/>
                  </w:tcBorders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tytuły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przykładowych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prac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dyplomowych</w:t>
                  </w:r>
                  <w:proofErr w:type="spellEnd"/>
                </w:p>
              </w:tc>
            </w:tr>
            <w:tr w:rsidR="003D3D05">
              <w:tc>
                <w:tcPr>
                  <w:tcW w:w="4394" w:type="dxa"/>
                </w:tcPr>
                <w:p w:rsidR="003D3D05" w:rsidRPr="00B04A1B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nauczanie języków obcych ze szczególnym uwzględnieniem specjalnych potrzeb edukacyjnych</w:t>
                  </w:r>
                </w:p>
                <w:p w:rsidR="003D3D05" w:rsidRPr="00B04A1B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leksykografia ogólna i specjalistyczna (konstruowanie/analiza słowników)</w:t>
                  </w:r>
                </w:p>
                <w:p w:rsidR="003D3D05" w:rsidRPr="00B04A1B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leksykologia (analizy leksykalne wybranych pól semantycznych)</w:t>
                  </w:r>
                </w:p>
                <w:p w:rsidR="003D3D05" w:rsidRPr="00B04A1B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analizy tłumaczeniowe ze szczególnym uwzględnieniem przekładu audiowizualnego</w:t>
                  </w:r>
                </w:p>
                <w:p w:rsidR="003D3D05" w:rsidRPr="00B04A1B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prace dyplomowe mogą obejmować materiał badawczy z zakresu języka angielskiego, niemieckiego, włoskiego oraz hiszpań</w:t>
                  </w:r>
                  <w:r w:rsidRPr="00B04A1B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skiego</w:t>
                  </w:r>
                </w:p>
              </w:tc>
              <w:tc>
                <w:tcPr>
                  <w:tcW w:w="10788" w:type="dxa"/>
                </w:tcPr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Impact Of ADHD On English Language Learning: A Case Study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Discourse Analysis of Immigration in Political Debate on the Basis of English and Polish Press, Television and Social Media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Hate speech in Social Media: Discourse Analysis in the Context of 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he Body Shaming Phenomenon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On the Use of Gender-Neutral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Neopronouns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 English-Polish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Audiovisual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Translation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English Teaching Methods for Pre-school Children on the basis of Helen Doron Method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Translation Analysis Related to Cultural Aspects on the Ba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sis of English and German Version of the Game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Genshin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Impact"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Analysis of Rhetorical Devices - Discrimination and Segregation - on the basis of President Donald Trump’s statements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Vulgarisms in English-German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Audiovisual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Translation based on the "Big Bang Theory" series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Monolingual dictionary of historical embroidery.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English-Polish Thematic Dictionary of Wiccan Religion.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Polish-English didactic dictionary for flight attendants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Image of Contemporary Women in Politics on the Basis of Linguistic Analysis of the Selected Rhetorical Speeches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Comparative analysis of Boston accent imitations produced by American, British and Australian actors based on the film "Black Mass" (2015)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Effec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tiveness of teaching methods and approaches in pre-school education.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English-German-Polish thematic dictionary of European football terminology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Polish-English comparative translation analysis of the poem ‘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Lokomotywa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’ by Julian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Tuwim</w:t>
                  </w:r>
                  <w:proofErr w:type="spellEnd"/>
                </w:p>
              </w:tc>
            </w:tr>
          </w:tbl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>
            <w:pPr>
              <w:pStyle w:val="Nagwek1"/>
              <w:outlineLvl w:val="0"/>
            </w:pPr>
            <w:bookmarkStart w:id="0" w:name="_heading=h.gjdgxs" w:colFirst="0" w:colLast="0"/>
            <w:bookmarkEnd w:id="0"/>
          </w:p>
          <w:p w:rsidR="003D3D05" w:rsidRDefault="00B04A1B">
            <w:pPr>
              <w:pStyle w:val="Nagwek1"/>
              <w:outlineLvl w:val="0"/>
            </w:pPr>
            <w:proofErr w:type="spellStart"/>
            <w:r>
              <w:t>dr</w:t>
            </w:r>
            <w:proofErr w:type="spellEnd"/>
            <w:r>
              <w:t xml:space="preserve"> Monika </w:t>
            </w:r>
            <w:proofErr w:type="spellStart"/>
            <w:r>
              <w:t>Bałaga-Rubaj</w:t>
            </w:r>
            <w:proofErr w:type="spellEnd"/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językoznawstwo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kognitywne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metodyka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nauczania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obcych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tłumaczenia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audiowizualne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specjalistyczne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ekonomia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 Analysis of the Polish and English Translation of Musical Terminology on the basis of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Rock Guitar for Dummies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Jon Chappell.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Polish Translation of Terms of Artistic Gymnastics as exemplified by the American Series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Make It or Break 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(season 1)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Game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ocalization as a Challenge for a Translator. An Analysis of Fixed Phrases and Terms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Wiedźmin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Dziki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Gon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‘yes’ versus Polish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 – Differences and Similarities as exemplified by the Film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Alice in Wonderland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its Polish Translation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Polish Translations of Proper Names in two Adaptations of the Book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 Chronicles of Narnia: The Lion, the Witch and the Wardrobe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the Dubbed Version of the Film and the Voice-over Version of the Mini-series</w:t>
            </w:r>
          </w:p>
        </w:tc>
      </w:tr>
    </w:tbl>
    <w:p w:rsidR="003D3D05" w:rsidRDefault="00B04A1B">
      <w:r>
        <w:br w:type="page"/>
      </w:r>
    </w:p>
    <w:tbl>
      <w:tblPr>
        <w:tblStyle w:val="a2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3D3D05">
            <w:pPr>
              <w:pStyle w:val="Nagwek1"/>
              <w:outlineLvl w:val="0"/>
            </w:pPr>
          </w:p>
          <w:p w:rsidR="003D3D05" w:rsidRDefault="00B04A1B">
            <w:pPr>
              <w:pStyle w:val="Nagwek1"/>
              <w:outlineLvl w:val="0"/>
            </w:pPr>
            <w:proofErr w:type="spellStart"/>
            <w:r>
              <w:t>dr</w:t>
            </w:r>
            <w:proofErr w:type="spellEnd"/>
            <w:r>
              <w:t xml:space="preserve"> Monika </w:t>
            </w:r>
            <w:proofErr w:type="spellStart"/>
            <w:r>
              <w:t>Konert-Panek</w:t>
            </w:r>
            <w:proofErr w:type="spellEnd"/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rPr>
          <w:trHeight w:val="5817"/>
        </w:trPr>
        <w:tc>
          <w:tcPr>
            <w:tcW w:w="4456" w:type="dxa"/>
          </w:tcPr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fonetyka i fonologia języka angielskiego oraz polskiego (np. analiza błędów w wymowie, analiza odmian współczesnego j. angielskiego)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socjolingwistyka i stylistyka (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>szczególnie w zakresie kultury popularnej)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tłumaczenia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audiowizualne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anglicyzmy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polszczyźnie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3D05" w:rsidRDefault="003D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284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 of the English Pronunciation of Native Polish and German Speakers Based on a Sample of Recordings from the Speech Accent Archive Corpus</w:t>
            </w:r>
          </w:p>
          <w:p w:rsidR="003D3D05" w:rsidRDefault="00B04A1B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British Singers and the Phenomenon of Americanisation –  the Case Study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Lipa’s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vocal style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Varieties of British English in the TV-series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Downton Abbey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Selected sociolinguistic aspects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Scouse accent and its role in the film "This Is England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oes your Accent Matter? Perception of British English Speakers by Polish Speakers –  A Survey-Based Analysis</w:t>
            </w:r>
          </w:p>
          <w:p w:rsidR="003D3D05" w:rsidRDefault="00B04A1B">
            <w:pPr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Appearances Can Be Deceptive. Analysis of Style-shifting in Selected Meghan Markle’s Speeches and its Reception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IT terminology – mistakes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pronunciation among native speakers of Polish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Teaching Pronunciation of English Vowels to Polish Teenage Learners – A Survey-Based Contrastive Approach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Anglicisms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Polish – an analysis of the language used by event agency employees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comparative stylis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tic analysis of selected speeches delivered by UN Women Goodwill Ambassadors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An analysis of the Polish translation of the popular science book "Thinking, Fast and slow" by Daniel Kahneman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License to pun: the Polish translation of wordplay in James Bond fil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  <w:p w:rsidR="003D3D05" w:rsidRDefault="003D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3D05" w:rsidRDefault="00B04A1B">
      <w:r>
        <w:br w:type="page"/>
      </w:r>
    </w:p>
    <w:tbl>
      <w:tblPr>
        <w:tblStyle w:val="a3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3D3D05">
            <w:pPr>
              <w:pStyle w:val="Nagwek1"/>
              <w:outlineLvl w:val="0"/>
            </w:pPr>
          </w:p>
          <w:p w:rsidR="003D3D05" w:rsidRDefault="00B04A1B">
            <w:pPr>
              <w:pStyle w:val="Nagwek1"/>
              <w:outlineLvl w:val="0"/>
            </w:pPr>
            <w:proofErr w:type="spellStart"/>
            <w:r>
              <w:t>dr</w:t>
            </w:r>
            <w:proofErr w:type="spellEnd"/>
            <w:r>
              <w:t xml:space="preserve"> Karolina Rosales Miranda</w:t>
            </w:r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tłumaczenie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fonetyka i fonologia języka angielskiego i polskiego; 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nauka wymowy/ redukcja akcentu u dorosłych; 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hipoteza okresu krytycznego i okresów sensytywnych w nauce języków obcych; </w:t>
            </w:r>
          </w:p>
          <w:p w:rsidR="003D3D05" w:rsidRPr="00B04A1B" w:rsidRDefault="003D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284"/>
              <w:rPr>
                <w:rFonts w:cs="Georgia"/>
                <w:color w:val="000000"/>
                <w:lang w:val="pl-PL"/>
              </w:rPr>
            </w:pP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Domestication and Foreignization in the Polish Translations of Alice in Wonderland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Translating Cultural Elements in the Shrek Movies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Gender-Neutral Language vs Gender-specific Language: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Misgendering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Polish Translations of Non-binary Characters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of Translations of Selected Groups of Archaisms Occurring in The Deluge by Henryk Sienkiewicz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Issues in Translating Video Game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s: the Analysis of Polish Translations of Selected Video Games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Comparative Analysis of  Polish and British Football Slang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Pronunciation of Spanish Place Names in the USA</w:t>
            </w:r>
          </w:p>
          <w:p w:rsidR="003D3D05" w:rsidRDefault="003D3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hanging="284"/>
              <w:rPr>
                <w:rFonts w:cs="Georgia"/>
                <w:color w:val="000000"/>
              </w:rPr>
            </w:pPr>
          </w:p>
        </w:tc>
      </w:tr>
    </w:tbl>
    <w:p w:rsidR="003D3D05" w:rsidRDefault="00B04A1B">
      <w:r>
        <w:br w:type="page"/>
      </w:r>
    </w:p>
    <w:tbl>
      <w:tblPr>
        <w:tblStyle w:val="a4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</w:tcPr>
          <w:p w:rsidR="003D3D05" w:rsidRDefault="003D3D05">
            <w:pPr>
              <w:pStyle w:val="Nagwek2"/>
              <w:spacing w:before="0"/>
              <w:outlineLvl w:val="1"/>
            </w:pPr>
          </w:p>
          <w:p w:rsidR="003D3D05" w:rsidRDefault="003D3D05">
            <w:pPr>
              <w:pStyle w:val="Nagwek2"/>
              <w:spacing w:before="0"/>
              <w:outlineLvl w:val="1"/>
            </w:pPr>
          </w:p>
          <w:tbl>
            <w:tblPr>
              <w:tblStyle w:val="a5"/>
              <w:tblW w:w="151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94"/>
              <w:gridCol w:w="10787"/>
            </w:tblGrid>
            <w:tr w:rsidR="003D3D05">
              <w:tc>
                <w:tcPr>
                  <w:tcW w:w="15182" w:type="dxa"/>
                  <w:gridSpan w:val="2"/>
                  <w:tcBorders>
                    <w:bottom w:val="single" w:sz="4" w:space="0" w:color="000000"/>
                  </w:tcBorders>
                </w:tcPr>
                <w:p w:rsidR="003D3D05" w:rsidRDefault="003D3D05">
                  <w:pPr>
                    <w:pStyle w:val="Nagwek1"/>
                    <w:outlineLvl w:val="0"/>
                  </w:pPr>
                </w:p>
                <w:p w:rsidR="003D3D05" w:rsidRDefault="00B04A1B">
                  <w:pPr>
                    <w:pStyle w:val="Nagwek1"/>
                    <w:outlineLvl w:val="0"/>
                  </w:pPr>
                  <w:proofErr w:type="spellStart"/>
                  <w:r>
                    <w:t>dr</w:t>
                  </w:r>
                  <w:proofErr w:type="spellEnd"/>
                  <w:r>
                    <w:t xml:space="preserve"> Dominik </w:t>
                  </w:r>
                  <w:proofErr w:type="spellStart"/>
                  <w:r>
                    <w:t>Kudła</w:t>
                  </w:r>
                  <w:proofErr w:type="spellEnd"/>
                </w:p>
              </w:tc>
            </w:tr>
            <w:tr w:rsidR="003D3D05">
              <w:tc>
                <w:tcPr>
                  <w:tcW w:w="4394" w:type="dxa"/>
                  <w:tcBorders>
                    <w:top w:val="single" w:sz="4" w:space="0" w:color="000000"/>
                  </w:tcBorders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zainteresowania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badawcze</w:t>
                  </w:r>
                  <w:proofErr w:type="spellEnd"/>
                </w:p>
              </w:tc>
              <w:tc>
                <w:tcPr>
                  <w:tcW w:w="10788" w:type="dxa"/>
                  <w:tcBorders>
                    <w:top w:val="single" w:sz="4" w:space="0" w:color="000000"/>
                  </w:tcBorders>
                </w:tcPr>
                <w:p w:rsidR="003D3D05" w:rsidRDefault="00B04A1B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tytuły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przykładowych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prac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dyplomowych</w:t>
                  </w:r>
                  <w:proofErr w:type="spellEnd"/>
                </w:p>
              </w:tc>
            </w:tr>
            <w:tr w:rsidR="003D3D05">
              <w:tc>
                <w:tcPr>
                  <w:tcW w:w="4394" w:type="dxa"/>
                </w:tcPr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lokalizacja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językowa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wideo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tłumaczenie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audiowizualne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tłumaczenie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zapożyczenia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językowe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język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internetu</w:t>
                  </w:r>
                  <w:proofErr w:type="spellEnd"/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proofErr w:type="spellStart"/>
                  <w:r>
                    <w:t>język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sportu</w:t>
                  </w:r>
                  <w:proofErr w:type="spellEnd"/>
                </w:p>
                <w:p w:rsidR="003D3D05" w:rsidRDefault="003D3D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0788" w:type="dxa"/>
                </w:tcPr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Translation strategies in the Polish language version of “Horizon: Zero Dawn”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Humour translation in “The Simpsons”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Translation errors in fan-translated video games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proofErr w:type="spellStart"/>
                  <w:r>
                    <w:t>Anglicisms</w:t>
                  </w:r>
                  <w:proofErr w:type="spellEnd"/>
                  <w:r>
                    <w:t xml:space="preserve"> in Polish online fashion blogs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Decontextualized translation – a perspective of video game localizer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Inconsistencies between voice acting and subtitles in the P</w:t>
                  </w:r>
                  <w:r>
                    <w:t>olish version of “Rise of the Tomb Raider” and their potential reasons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proofErr w:type="spellStart"/>
                  <w:r>
                    <w:t>Anglicisms</w:t>
                  </w:r>
                  <w:proofErr w:type="spellEnd"/>
                  <w:r>
                    <w:t xml:space="preserve"> in football fan online forums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Translation of cultural references in “Kingdom Come: Deliverance”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English borrowings in YouTube film reviews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Transcreation in the Polish localization of “Disco Elysium”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proofErr w:type="spellStart"/>
                  <w:r>
                    <w:t>Anglicisms</w:t>
                  </w:r>
                  <w:proofErr w:type="spellEnd"/>
                  <w:r>
                    <w:t xml:space="preserve"> in Polish gaming social media pages</w:t>
                  </w:r>
                </w:p>
                <w:p w:rsidR="003D3D05" w:rsidRDefault="00B04A1B">
                  <w:pPr>
                    <w:numPr>
                      <w:ilvl w:val="0"/>
                      <w:numId w:val="3"/>
                    </w:numPr>
                    <w:rPr>
                      <w:rFonts w:cs="Georgia"/>
                    </w:rPr>
                  </w:pPr>
                  <w:r>
                    <w:t>English syntactic influence in Polish sports press articles</w:t>
                  </w:r>
                </w:p>
                <w:p w:rsidR="003D3D05" w:rsidRDefault="003D3D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</w:tr>
          </w:tbl>
          <w:p w:rsidR="003D3D05" w:rsidRDefault="003D3D05">
            <w:pPr>
              <w:pStyle w:val="Nagwek2"/>
              <w:spacing w:before="0"/>
              <w:outlineLvl w:val="1"/>
            </w:pPr>
          </w:p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B04A1B">
            <w:pPr>
              <w:pStyle w:val="Nagwek2"/>
              <w:spacing w:before="0"/>
              <w:outlineLvl w:val="1"/>
            </w:pPr>
            <w:r>
              <w:t>prace magisterskie</w:t>
            </w:r>
          </w:p>
          <w:p w:rsidR="003D3D05" w:rsidRDefault="003D3D05"/>
        </w:tc>
      </w:tr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B04A1B">
            <w:pPr>
              <w:pStyle w:val="Nagwek1"/>
              <w:outlineLvl w:val="0"/>
            </w:pPr>
            <w:proofErr w:type="spellStart"/>
            <w:r>
              <w:lastRenderedPageBreak/>
              <w:t>dr</w:t>
            </w:r>
            <w:proofErr w:type="spellEnd"/>
            <w:r>
              <w:t xml:space="preserve"> hab. Anna </w:t>
            </w:r>
            <w:proofErr w:type="spellStart"/>
            <w:r>
              <w:t>Borowska</w:t>
            </w:r>
            <w:proofErr w:type="spellEnd"/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lingwistyka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specjalistycznych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lotniczy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awialingwistyka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nauczanie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specjalistycznych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testowanie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językowe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leksykografia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językoznawstwo</w:t>
            </w:r>
            <w:proofErr w:type="spellEnd"/>
          </w:p>
          <w:p w:rsidR="003D3D05" w:rsidRPr="00B04A1B" w:rsidRDefault="00B04A1B">
            <w:pPr>
              <w:ind w:left="2"/>
              <w:jc w:val="left"/>
              <w:rPr>
                <w:rFonts w:ascii="Times New Roman" w:eastAsia="Times New Roman" w:hAnsi="Times New Roman" w:cs="Times New Roman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lang w:val="pl-PL"/>
              </w:rPr>
              <w:t>(bez tematyki dot. filmu, kultury, literatury czy tłumaczenia audiowizualnego)</w:t>
            </w: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Annotated Translation of English STANAG 3379 FS – In-flight Visual Signals and STANAG 3117 FS – Aircraft Marshalling Signals into Polish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Rise of English as a New Lingua Fran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 and Its Influence on Modern German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Plain English Solutions in Tax Legislation of Great Britain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English-Polish Terminological Dictionary of Aircraft Engines</w:t>
            </w:r>
          </w:p>
        </w:tc>
      </w:tr>
      <w:tr w:rsidR="003D3D05" w:rsidRPr="00B04A1B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3D3D05">
            <w:pPr>
              <w:pStyle w:val="Nagwek1"/>
              <w:outlineLvl w:val="0"/>
            </w:pPr>
          </w:p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Default="003D3D05"/>
          <w:p w:rsidR="003D3D05" w:rsidRPr="00B04A1B" w:rsidRDefault="00B04A1B">
            <w:pPr>
              <w:pStyle w:val="Nagwek1"/>
              <w:outlineLvl w:val="0"/>
              <w:rPr>
                <w:lang w:val="pl-PL"/>
              </w:rPr>
            </w:pPr>
            <w:r w:rsidRPr="00B04A1B">
              <w:rPr>
                <w:lang w:val="pl-PL"/>
              </w:rPr>
              <w:t>dr hab. Krzysztof Fordoński prof. ucz.</w:t>
            </w:r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Pr="00B04A1B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lang w:val="pl-PL"/>
              </w:rPr>
              <w:t>Wszelkie zagadnienia związane z szeroko pojętą kulturą, historią i literaturą, np. prace z dziedziny krytyki i analizy przekładu literackiego, artystycznego, melicznego i audiowizualnego oraz podobnych jak lokalizacja gier, idealnie w ujęciu językoznawczym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>, zgodnie z profilem studiów. Prace dyplomowe mogą obejmować materiał badawczy z zakresu języka polskiego, angielskiego, niemieckiego, włoskiego oraz rosyjskiego.</w:t>
            </w: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„A Comparative Analysis of Polish and German Translations of English Songs from the Animated </w:t>
            </w:r>
            <w:r>
              <w:rPr>
                <w:rFonts w:ascii="Times New Roman" w:eastAsia="Times New Roman" w:hAnsi="Times New Roman" w:cs="Times New Roman"/>
              </w:rPr>
              <w:t xml:space="preserve">Film </w:t>
            </w:r>
            <w:r>
              <w:rPr>
                <w:rFonts w:ascii="Times New Roman" w:eastAsia="Times New Roman" w:hAnsi="Times New Roman" w:cs="Times New Roman"/>
                <w:i/>
              </w:rPr>
              <w:t>Frozen II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3D3D05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„A Comparative Analysis of Scottish Dialect and Slang in Polish and German Translations of </w:t>
            </w:r>
            <w:r>
              <w:rPr>
                <w:rFonts w:ascii="Times New Roman" w:eastAsia="Times New Roman" w:hAnsi="Times New Roman" w:cs="Times New Roman"/>
                <w:i/>
              </w:rPr>
              <w:t>Trainspotting</w:t>
            </w:r>
            <w:r>
              <w:rPr>
                <w:rFonts w:ascii="Times New Roman" w:eastAsia="Times New Roman" w:hAnsi="Times New Roman" w:cs="Times New Roman"/>
              </w:rPr>
              <w:t xml:space="preserve"> by Irvine Welsh”</w:t>
            </w:r>
          </w:p>
          <w:p w:rsidR="003D3D05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„Cultural and Linguistic Challenges of Poetry Translation. A Linguistic Analysis of the English Translations of Selected Poems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Bolesław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Leśmian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Concerning God”</w:t>
            </w:r>
          </w:p>
          <w:p w:rsidR="003D3D05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„A Comparative Analysis of Polish and English Translations of the Novel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Io non ho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paura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Ni</w:t>
            </w:r>
            <w:r>
              <w:rPr>
                <w:rFonts w:ascii="Times New Roman" w:eastAsia="Times New Roman" w:hAnsi="Times New Roman" w:cs="Times New Roman"/>
              </w:rPr>
              <w:t xml:space="preserve">ccolò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Ammaniti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3D3D05" w:rsidRDefault="00B04A1B">
            <w:pPr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„The Analysis of the English Translation of Selected Fragments of the Book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Idź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czekaj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mrozów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by 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Krajewska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3D3D05" w:rsidRDefault="003D3D05"/>
    <w:p w:rsidR="003D3D05" w:rsidRDefault="003D3D05"/>
    <w:p w:rsidR="003D3D05" w:rsidRDefault="003D3D05"/>
    <w:p w:rsidR="003D3D05" w:rsidRDefault="003D3D05"/>
    <w:p w:rsidR="003D3D05" w:rsidRDefault="003D3D05"/>
    <w:p w:rsidR="003D3D05" w:rsidRDefault="003D3D05"/>
    <w:p w:rsidR="003D3D05" w:rsidRDefault="003D3D05"/>
    <w:p w:rsidR="003D3D05" w:rsidRDefault="003D3D05"/>
    <w:p w:rsidR="003D3D05" w:rsidRDefault="003D3D05"/>
    <w:tbl>
      <w:tblPr>
        <w:tblStyle w:val="a6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B04A1B">
            <w:pPr>
              <w:pStyle w:val="Nagwek1"/>
              <w:outlineLvl w:val="0"/>
            </w:pPr>
            <w:proofErr w:type="spellStart"/>
            <w:r>
              <w:t>dr</w:t>
            </w:r>
            <w:proofErr w:type="spellEnd"/>
            <w:r>
              <w:t xml:space="preserve"> hab. Mariusz </w:t>
            </w:r>
            <w:proofErr w:type="spellStart"/>
            <w:r>
              <w:t>Górnicz</w:t>
            </w:r>
            <w:proofErr w:type="spellEnd"/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badania nad tekstami specjalistycznymi 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 xml:space="preserve">oraz 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terminologią (z różnych dziedzin, w tym także tworzenie słowników – w połączeniu z analizą materiału słownikowego)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zapożyczenia w języku ogólnym i językach specjalistycznych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przekazywanie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treści specjalistycznych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poza tekstami specjalistycznymi (np. w serialach telewizyjnych, beletrystyce) – komunikacja specjalista-niespecjalista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determinologizacja</w:t>
            </w:r>
            <w:proofErr w:type="spellEnd"/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język medyc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ny (w tym także np. porównanie tekstów dla lekarzy i pacjentów; wyjaśnienia dla pacjentów udzielane przez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lekarzy </w:t>
            </w:r>
            <w:r w:rsidRPr="00B04A1B">
              <w:rPr>
                <w:rFonts w:ascii="Times New Roman" w:eastAsia="Times New Roman" w:hAnsi="Times New Roman" w:cs="Times New Roman"/>
                <w:lang w:val="pl-PL"/>
              </w:rPr>
              <w:t xml:space="preserve">w Internecie 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itp.)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medyczna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terminologia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oficjalna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żargon</w:t>
            </w:r>
            <w:proofErr w:type="spellEnd"/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nieterminologiczne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elementy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tekstów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specjalistycznych</w:t>
            </w:r>
            <w:proofErr w:type="spellEnd"/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Borrowings in Polish Diagnostic Imaging Examination Reports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 analysis of special language used in the television series “Bones” and forensic anthropology case reports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Comparative analysis of selected aspects of popular science texts on medicine and human biology originally written in Polish and texts translated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rom English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Aspectual synonyms and colloquial names of skin disease symptoms in Polish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Use of Terminology in Travel Literature, based on Peter Tyson’s ”Madagascar – the Eighth Continent”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Anglicisms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Polish and German specialised press texts from the field of finance and banking published in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Parkiet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Gazeta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Giełdy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 and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Handelsblatt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 English-Polish thematic dictionary of phrasemes used in the “Introduction” section of a research repor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 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Expression of Causal Relations in Polish and English Academic Texts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Representation of disease in English texts written by multiple sclerosis sufferers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of techniques of translating song lyrics. A case study of verbs expressing emotional states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songs from the “Hamilton” musical performed by “Studio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Accantus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English-Polish Thesaurus of Beer Style Description Terminology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Polish-English comparative analysis of signatures used by contributors to online support group forums concerned with mental 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lnesses and physical diseases</w:t>
            </w:r>
          </w:p>
        </w:tc>
      </w:tr>
    </w:tbl>
    <w:p w:rsidR="003D3D05" w:rsidRDefault="003D3D05">
      <w:pPr>
        <w:spacing w:after="160" w:line="240" w:lineRule="auto"/>
        <w:jc w:val="left"/>
        <w:rPr>
          <w:rFonts w:ascii="Calibri" w:eastAsia="Calibri" w:hAnsi="Calibri"/>
          <w:color w:val="000000"/>
        </w:rPr>
      </w:pPr>
    </w:p>
    <w:p w:rsidR="003D3D05" w:rsidRDefault="003D3D05">
      <w:pPr>
        <w:spacing w:after="160" w:line="240" w:lineRule="auto"/>
        <w:jc w:val="left"/>
        <w:rPr>
          <w:rFonts w:ascii="Calibri" w:eastAsia="Calibri" w:hAnsi="Calibri"/>
          <w:color w:val="000000"/>
        </w:rPr>
      </w:pPr>
      <w:bookmarkStart w:id="1" w:name="_GoBack"/>
      <w:bookmarkEnd w:id="1"/>
    </w:p>
    <w:p w:rsidR="003D3D05" w:rsidRDefault="003D3D05">
      <w:pPr>
        <w:spacing w:after="160" w:line="240" w:lineRule="auto"/>
        <w:jc w:val="left"/>
        <w:rPr>
          <w:rFonts w:ascii="Calibri" w:eastAsia="Calibri" w:hAnsi="Calibri"/>
          <w:color w:val="000000"/>
        </w:rPr>
      </w:pPr>
    </w:p>
    <w:tbl>
      <w:tblPr>
        <w:tblStyle w:val="a7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3D3D05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3D3D05" w:rsidRDefault="00B04A1B">
            <w:pPr>
              <w:pStyle w:val="Nagwek1"/>
              <w:outlineLvl w:val="0"/>
            </w:pPr>
            <w:proofErr w:type="spellStart"/>
            <w:r>
              <w:t>dr</w:t>
            </w:r>
            <w:proofErr w:type="spellEnd"/>
            <w:r>
              <w:t xml:space="preserve"> Agnieszka </w:t>
            </w:r>
            <w:proofErr w:type="spellStart"/>
            <w:r>
              <w:t>Błaszczak</w:t>
            </w:r>
            <w:proofErr w:type="spellEnd"/>
          </w:p>
        </w:tc>
      </w:tr>
      <w:tr w:rsidR="003D3D05">
        <w:tc>
          <w:tcPr>
            <w:tcW w:w="4456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badawcze</w:t>
            </w:r>
            <w:proofErr w:type="spellEnd"/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3D3D05" w:rsidRDefault="00B04A1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tytuły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przykładowych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dyplomowych</w:t>
            </w:r>
            <w:proofErr w:type="spellEnd"/>
          </w:p>
        </w:tc>
      </w:tr>
      <w:tr w:rsidR="003D3D05">
        <w:tc>
          <w:tcPr>
            <w:tcW w:w="4456" w:type="dxa"/>
          </w:tcPr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nauczanie języków obcych ze szczególnym uwzględnieniem specjalnych potrzeb edukacyjnych (ADHD, ZA, itp.)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leksykografia ogólna i specjalistyczna (konstruowanie/analiza słowników)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leksykologia (analizy leksykalne wybranych pól semantycznych)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analizy tłumaczeniowe ze szczególnym uwzględnieniem przekładu audiowizualnego</w:t>
            </w:r>
          </w:p>
          <w:p w:rsidR="003D3D05" w:rsidRPr="00B04A1B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prace dyplomowe mogą obejmować materiał bad</w:t>
            </w:r>
            <w:r w:rsidRPr="00B04A1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awczy z zakresu języka angielskiego, niemieckiego, włoskiego oraz hiszpańskiego</w:t>
            </w:r>
          </w:p>
        </w:tc>
        <w:tc>
          <w:tcPr>
            <w:tcW w:w="10942" w:type="dxa"/>
          </w:tcPr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Impact Of ADHD On English Language Learning: A Case Study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Discourse Analysis of Immigration in Political Debate on the Basis of English and Polish Press, Television and Social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Media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Hate speech in Social Media: Discourse Analysis in the Context of the Body Shaming Phenomenon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 the Use of Gender-Neutral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Neopronouns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English-Polish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Audiovisual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Translation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 Teaching Methods for Pre-school Children on the basis of Hele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Doron Method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Translation Analysis Related to Cultural Aspects on the Basis of English and German Version of the Game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Genshin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Impact"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of Rhetorical Devices - Discrimination and Segregation - on the basis of President Donald Trump’s statements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lgarisms in English-German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Audiovisual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Translation based on the "Big Bang Theory" series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Monolingual dictionary of historical embroidery.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English-Polish Thematic Dictionary of Wiccan Religion.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Polish-English didactic dictionary for flight attendants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Image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 Contemporary Women in Politics on the Basis of Linguistic Analysis of the Selected Rhetorical Speeches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Comparative analysis of Boston accent imitations produced by American, British and Australian actors based on the film "Black Mass" (2015)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Effectivene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 of teaching methods and approaches in pre-school education.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English-German-Polish thematic dictionary of European football terminology</w:t>
            </w:r>
          </w:p>
          <w:p w:rsidR="003D3D05" w:rsidRDefault="00B04A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Polish-English comparative translation analysis of the poem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Lokomotywa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 by Julian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Tuwim</w:t>
            </w:r>
            <w:proofErr w:type="spellEnd"/>
          </w:p>
        </w:tc>
      </w:tr>
    </w:tbl>
    <w:p w:rsidR="003D3D05" w:rsidRDefault="003D3D05">
      <w:pPr>
        <w:rPr>
          <w:rFonts w:ascii="Times New Roman" w:eastAsia="Times New Roman" w:hAnsi="Times New Roman" w:cs="Times New Roman"/>
        </w:rPr>
      </w:pPr>
    </w:p>
    <w:sectPr w:rsidR="003D3D05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5046"/>
    <w:multiLevelType w:val="multilevel"/>
    <w:tmpl w:val="815037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FE52B3"/>
    <w:multiLevelType w:val="multilevel"/>
    <w:tmpl w:val="ADC6F3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F5413CD"/>
    <w:multiLevelType w:val="multilevel"/>
    <w:tmpl w:val="CA721D3E"/>
    <w:lvl w:ilvl="0">
      <w:start w:val="1"/>
      <w:numFmt w:val="bullet"/>
      <w:pStyle w:val="Akapitzlis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5"/>
    <w:rsid w:val="003D3D05"/>
    <w:rsid w:val="00B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6986C"/>
  <w15:docId w15:val="{041D26C8-50CE-4BB0-B75C-EAEB670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GB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9kHpl25OqVXyN8C6wAon36SSQ==">CgMxLjAyCGguZ2pkZ3hzOAByITFKWUF3NTRkRVlZSHJvMFF1c0ZPNm5YWmtsZ2t0dG5mMQ==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1896</Words>
  <Characters>11643</Characters>
  <Application>Microsoft Office Word</Application>
  <DocSecurity>0</DocSecurity>
  <Lines>363</Lines>
  <Paragraphs>211</Paragraphs>
  <ScaleCrop>false</ScaleCrop>
  <Company>Uniwersytet Warszawski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Szemińska</dc:creator>
  <cp:lastModifiedBy>Agnieszka</cp:lastModifiedBy>
  <cp:revision>2</cp:revision>
  <dcterms:created xsi:type="dcterms:W3CDTF">2022-05-04T09:32:00Z</dcterms:created>
  <dcterms:modified xsi:type="dcterms:W3CDTF">2024-05-07T17:31:00Z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