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6C1C1B7" w14:textId="69C7FF5A" w:rsidR="000174E4" w:rsidRDefault="000174E4">
      <w:r>
        <w:rPr>
          <w:noProof/>
        </w:rPr>
        <w:drawing>
          <wp:anchor distT="0" distB="0" distL="114300" distR="114300" simplePos="0" relativeHeight="251658240" behindDoc="0" locked="0" layoutInCell="1" allowOverlap="1" wp14:anchorId="389C1FAC" wp14:editId="7BA5D85C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78000" cy="10720800"/>
            <wp:effectExtent l="0" t="0" r="4445" b="4445"/>
            <wp:wrapSquare wrapText="bothSides"/>
            <wp:docPr id="839862804" name="Obraz 1" descr="Obraz zawierający tekst, Ludzka twarz, człowiek, plaka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9862804" name="Obraz 1" descr="Obraz zawierający tekst, Ludzka twarz, człowiek, plakat&#10;&#10;Opis wygenerowany automatycznie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8000" cy="10720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7D66E006" w14:textId="77777777" w:rsidR="002F3644" w:rsidRDefault="002F3644" w:rsidP="002F3644">
      <w:pPr>
        <w:jc w:val="center"/>
      </w:pPr>
    </w:p>
    <w:p w14:paraId="3231718F" w14:textId="5BE9A6D7" w:rsidR="002F3644" w:rsidRPr="002F3644" w:rsidRDefault="002F3644" w:rsidP="002F3644">
      <w:pPr>
        <w:jc w:val="center"/>
        <w:rPr>
          <w:lang w:val="en-US"/>
        </w:rPr>
      </w:pPr>
      <w:r w:rsidRPr="002F3644">
        <w:rPr>
          <w:lang w:val="en-US"/>
        </w:rPr>
        <w:t xml:space="preserve">The </w:t>
      </w:r>
      <w:proofErr w:type="spellStart"/>
      <w:r w:rsidRPr="002F3644">
        <w:rPr>
          <w:lang w:val="en-US"/>
        </w:rPr>
        <w:t>WroSlawianie</w:t>
      </w:r>
      <w:proofErr w:type="spellEnd"/>
      <w:r w:rsidRPr="002F3644">
        <w:rPr>
          <w:lang w:val="en-US"/>
        </w:rPr>
        <w:t xml:space="preserve"> Student Scientific Circle of Russian Studies</w:t>
      </w:r>
    </w:p>
    <w:p w14:paraId="2DDE39E4" w14:textId="77777777" w:rsidR="002F3644" w:rsidRPr="002F3644" w:rsidRDefault="002F3644" w:rsidP="002F3644">
      <w:pPr>
        <w:jc w:val="center"/>
        <w:rPr>
          <w:lang w:val="en-US"/>
        </w:rPr>
      </w:pPr>
      <w:r w:rsidRPr="002F3644">
        <w:rPr>
          <w:lang w:val="en-US"/>
        </w:rPr>
        <w:t xml:space="preserve">at the Institute of Slavic Philology, University of </w:t>
      </w:r>
      <w:proofErr w:type="spellStart"/>
      <w:r w:rsidRPr="002F3644">
        <w:rPr>
          <w:lang w:val="en-US"/>
        </w:rPr>
        <w:t>Wrocław</w:t>
      </w:r>
      <w:proofErr w:type="spellEnd"/>
    </w:p>
    <w:p w14:paraId="415FA97C" w14:textId="6F6A3D8E" w:rsidR="002F3644" w:rsidRPr="002F3644" w:rsidRDefault="002F3644" w:rsidP="002F3644">
      <w:pPr>
        <w:jc w:val="center"/>
        <w:rPr>
          <w:lang w:val="en-US"/>
        </w:rPr>
      </w:pPr>
      <w:r w:rsidRPr="002F3644">
        <w:rPr>
          <w:lang w:val="en-US"/>
        </w:rPr>
        <w:t>invites you to participate in the</w:t>
      </w:r>
    </w:p>
    <w:p w14:paraId="0DF5C2BB" w14:textId="0118C9EB" w:rsidR="002F3644" w:rsidRPr="002F3644" w:rsidRDefault="002F3644" w:rsidP="002F3644">
      <w:pPr>
        <w:jc w:val="center"/>
        <w:rPr>
          <w:lang w:val="en-US"/>
        </w:rPr>
      </w:pPr>
      <w:r w:rsidRPr="002F3644">
        <w:rPr>
          <w:lang w:val="en-US"/>
        </w:rPr>
        <w:t>1st National Student-Doctoral Scientific Conference</w:t>
      </w:r>
      <w:r>
        <w:rPr>
          <w:lang w:val="en-US"/>
        </w:rPr>
        <w:t xml:space="preserve"> </w:t>
      </w:r>
      <w:r w:rsidRPr="002F3644">
        <w:rPr>
          <w:lang w:val="en-US"/>
        </w:rPr>
        <w:t>entitled:</w:t>
      </w:r>
    </w:p>
    <w:p w14:paraId="283C3AC1" w14:textId="2548688E" w:rsidR="002F3644" w:rsidRPr="002F3644" w:rsidRDefault="002F3644" w:rsidP="002F3644">
      <w:pPr>
        <w:jc w:val="center"/>
        <w:rPr>
          <w:i/>
          <w:iCs/>
          <w:lang w:val="en-US"/>
        </w:rPr>
      </w:pPr>
      <w:r w:rsidRPr="002F3644">
        <w:rPr>
          <w:i/>
          <w:iCs/>
          <w:lang w:val="en-US"/>
        </w:rPr>
        <w:t>Slavic Paths: Echoes of the Past, Voice of the Future.</w:t>
      </w:r>
    </w:p>
    <w:p w14:paraId="29A6C825" w14:textId="3B881A6B" w:rsidR="002F3644" w:rsidRPr="002F3644" w:rsidRDefault="002F3644" w:rsidP="002F3644">
      <w:pPr>
        <w:jc w:val="center"/>
        <w:rPr>
          <w:lang w:val="en-US"/>
        </w:rPr>
      </w:pPr>
      <w:r w:rsidRPr="002F3644">
        <w:rPr>
          <w:lang w:val="en-US"/>
        </w:rPr>
        <w:t>which will be held on November 21-22, 2024.</w:t>
      </w:r>
    </w:p>
    <w:p w14:paraId="7E58F899" w14:textId="77777777" w:rsidR="002F3644" w:rsidRPr="002F3644" w:rsidRDefault="002F3644" w:rsidP="002F3644">
      <w:pPr>
        <w:rPr>
          <w:lang w:val="en-US"/>
        </w:rPr>
      </w:pPr>
    </w:p>
    <w:p w14:paraId="3645F886" w14:textId="36634F93" w:rsidR="002F3644" w:rsidRPr="002F3644" w:rsidRDefault="002F3644" w:rsidP="002F3644">
      <w:pPr>
        <w:rPr>
          <w:lang w:val="en-US"/>
        </w:rPr>
      </w:pPr>
      <w:r w:rsidRPr="002F3644">
        <w:rPr>
          <w:lang w:val="en-US"/>
        </w:rPr>
        <w:t xml:space="preserve">We invite students and doctoral students to participate in the </w:t>
      </w:r>
      <w:r w:rsidRPr="002F3644">
        <w:rPr>
          <w:i/>
          <w:iCs/>
          <w:lang w:val="en-US"/>
        </w:rPr>
        <w:t>Slavic Paths: Echoes of the Past, Voice of the Future</w:t>
      </w:r>
      <w:r w:rsidRPr="002F3644">
        <w:rPr>
          <w:lang w:val="en-US"/>
        </w:rPr>
        <w:t xml:space="preserve"> conference. The </w:t>
      </w:r>
      <w:r>
        <w:rPr>
          <w:lang w:val="en-US"/>
        </w:rPr>
        <w:t xml:space="preserve">event aims to enable </w:t>
      </w:r>
      <w:r w:rsidRPr="002F3644">
        <w:rPr>
          <w:b/>
          <w:bCs/>
          <w:lang w:val="en-US"/>
        </w:rPr>
        <w:t>young researchers</w:t>
      </w:r>
      <w:r>
        <w:rPr>
          <w:lang w:val="en-US"/>
        </w:rPr>
        <w:t xml:space="preserve"> to present their research and academic interests in</w:t>
      </w:r>
      <w:r w:rsidRPr="002F3644">
        <w:rPr>
          <w:lang w:val="en-US"/>
        </w:rPr>
        <w:t xml:space="preserve"> linguistics, literary studies, cultural studies</w:t>
      </w:r>
      <w:r>
        <w:rPr>
          <w:lang w:val="en-US"/>
        </w:rPr>
        <w:t>,</w:t>
      </w:r>
      <w:r w:rsidRPr="002F3644">
        <w:rPr>
          <w:lang w:val="en-US"/>
        </w:rPr>
        <w:t xml:space="preserve"> and translation. This year's edition focuses on looking at </w:t>
      </w:r>
      <w:r w:rsidRPr="002F3644">
        <w:rPr>
          <w:b/>
          <w:bCs/>
          <w:lang w:val="en-US"/>
        </w:rPr>
        <w:t>Slavic languages, literature, and culture from the perspective of new generations</w:t>
      </w:r>
      <w:r w:rsidRPr="002F3644">
        <w:rPr>
          <w:lang w:val="en-US"/>
        </w:rPr>
        <w:t xml:space="preserve"> and showing the influence of passing events on the constant development of the surrounding world.</w:t>
      </w:r>
    </w:p>
    <w:p w14:paraId="355BF895" w14:textId="77777777" w:rsidR="002F3644" w:rsidRPr="002F3644" w:rsidRDefault="002F3644" w:rsidP="002F3644">
      <w:pPr>
        <w:rPr>
          <w:b/>
          <w:bCs/>
          <w:lang w:val="en-US"/>
        </w:rPr>
      </w:pPr>
    </w:p>
    <w:p w14:paraId="245C460B" w14:textId="4AE962B7" w:rsidR="002F3644" w:rsidRPr="002F3644" w:rsidRDefault="002F3644" w:rsidP="002F3644">
      <w:pPr>
        <w:rPr>
          <w:b/>
          <w:bCs/>
          <w:lang w:val="en-US"/>
        </w:rPr>
      </w:pPr>
      <w:r w:rsidRPr="002F3644">
        <w:rPr>
          <w:b/>
          <w:bCs/>
          <w:lang w:val="en-US"/>
        </w:rPr>
        <w:t>Proposed topics for discussion:</w:t>
      </w:r>
    </w:p>
    <w:p w14:paraId="02F7ECA4" w14:textId="44668399" w:rsidR="002F3644" w:rsidRPr="00C81567" w:rsidRDefault="002F3644" w:rsidP="00C81567">
      <w:pPr>
        <w:pStyle w:val="Akapitzlist"/>
        <w:numPr>
          <w:ilvl w:val="0"/>
          <w:numId w:val="4"/>
        </w:numPr>
        <w:rPr>
          <w:lang w:val="en-US"/>
        </w:rPr>
      </w:pPr>
      <w:r w:rsidRPr="00C81567">
        <w:rPr>
          <w:lang w:val="en-US"/>
        </w:rPr>
        <w:t xml:space="preserve">Changes and development of language, </w:t>
      </w:r>
    </w:p>
    <w:p w14:paraId="267F2F12" w14:textId="77777777" w:rsidR="00C81567" w:rsidRPr="00C81567" w:rsidRDefault="00C81567" w:rsidP="00C81567">
      <w:pPr>
        <w:pStyle w:val="Akapitzlist"/>
        <w:numPr>
          <w:ilvl w:val="0"/>
          <w:numId w:val="4"/>
        </w:numPr>
        <w:rPr>
          <w:lang w:val="en-US"/>
        </w:rPr>
      </w:pPr>
      <w:r w:rsidRPr="00C81567">
        <w:rPr>
          <w:lang w:val="en-US"/>
        </w:rPr>
        <w:t>Archaization and modernization of language</w:t>
      </w:r>
    </w:p>
    <w:p w14:paraId="582F37DE" w14:textId="4C6E92E4" w:rsidR="00C81567" w:rsidRPr="00C81567" w:rsidRDefault="00C81567" w:rsidP="00C81567">
      <w:pPr>
        <w:pStyle w:val="Akapitzlist"/>
        <w:numPr>
          <w:ilvl w:val="0"/>
          <w:numId w:val="4"/>
        </w:numPr>
        <w:rPr>
          <w:lang w:val="en-US"/>
        </w:rPr>
      </w:pPr>
      <w:r w:rsidRPr="00C81567">
        <w:rPr>
          <w:lang w:val="en-US"/>
        </w:rPr>
        <w:t>Technological progress</w:t>
      </w:r>
    </w:p>
    <w:p w14:paraId="4EC9C7C8" w14:textId="0A154CA9" w:rsidR="00C81567" w:rsidRPr="00C81567" w:rsidRDefault="00C81567" w:rsidP="00C81567">
      <w:pPr>
        <w:pStyle w:val="Akapitzlist"/>
        <w:numPr>
          <w:ilvl w:val="0"/>
          <w:numId w:val="4"/>
        </w:numPr>
        <w:rPr>
          <w:lang w:val="en-US"/>
        </w:rPr>
      </w:pPr>
      <w:r w:rsidRPr="00C81567">
        <w:rPr>
          <w:lang w:val="en-US"/>
        </w:rPr>
        <w:t>Archetype</w:t>
      </w:r>
    </w:p>
    <w:p w14:paraId="11D90CB9" w14:textId="3804BE01" w:rsidR="00C81567" w:rsidRPr="00C81567" w:rsidRDefault="00C81567" w:rsidP="002F3644">
      <w:pPr>
        <w:pStyle w:val="Akapitzlist"/>
        <w:numPr>
          <w:ilvl w:val="0"/>
          <w:numId w:val="4"/>
        </w:numPr>
        <w:rPr>
          <w:lang w:val="en-US"/>
        </w:rPr>
      </w:pPr>
      <w:r w:rsidRPr="00C81567">
        <w:rPr>
          <w:lang w:val="en-US"/>
        </w:rPr>
        <w:t>Change in moral and life values</w:t>
      </w:r>
    </w:p>
    <w:p w14:paraId="7C3DFE7B" w14:textId="3223D8CA" w:rsidR="002F3644" w:rsidRDefault="002F3644" w:rsidP="00C81567">
      <w:pPr>
        <w:pStyle w:val="Akapitzlist"/>
        <w:numPr>
          <w:ilvl w:val="0"/>
          <w:numId w:val="4"/>
        </w:numPr>
        <w:rPr>
          <w:lang w:val="en-US"/>
        </w:rPr>
      </w:pPr>
      <w:r w:rsidRPr="00C81567">
        <w:rPr>
          <w:lang w:val="en-US"/>
        </w:rPr>
        <w:t xml:space="preserve">Generational conflict, </w:t>
      </w:r>
    </w:p>
    <w:p w14:paraId="392931FC" w14:textId="77777777" w:rsidR="00C81567" w:rsidRPr="00C81567" w:rsidRDefault="00C81567" w:rsidP="00C81567">
      <w:pPr>
        <w:pStyle w:val="Akapitzlist"/>
        <w:numPr>
          <w:ilvl w:val="0"/>
          <w:numId w:val="4"/>
        </w:numPr>
        <w:rPr>
          <w:lang w:val="en-US"/>
        </w:rPr>
      </w:pPr>
      <w:r w:rsidRPr="00C81567">
        <w:rPr>
          <w:lang w:val="en-US"/>
        </w:rPr>
        <w:t>Intergenerational trauma</w:t>
      </w:r>
    </w:p>
    <w:p w14:paraId="5706C405" w14:textId="77777777" w:rsidR="00C81567" w:rsidRPr="00C81567" w:rsidRDefault="00C81567" w:rsidP="00C81567">
      <w:pPr>
        <w:pStyle w:val="Akapitzlist"/>
        <w:numPr>
          <w:ilvl w:val="0"/>
          <w:numId w:val="4"/>
        </w:numPr>
        <w:rPr>
          <w:lang w:val="en-US"/>
        </w:rPr>
      </w:pPr>
      <w:r w:rsidRPr="00C81567">
        <w:rPr>
          <w:lang w:val="en-US"/>
        </w:rPr>
        <w:t xml:space="preserve">The illusion of progress and development </w:t>
      </w:r>
    </w:p>
    <w:p w14:paraId="188B048F" w14:textId="65593307" w:rsidR="00C81567" w:rsidRDefault="00C81567" w:rsidP="00C81567">
      <w:pPr>
        <w:pStyle w:val="Akapitzlist"/>
        <w:numPr>
          <w:ilvl w:val="0"/>
          <w:numId w:val="4"/>
        </w:numPr>
        <w:rPr>
          <w:lang w:val="en-US"/>
        </w:rPr>
      </w:pPr>
      <w:r w:rsidRPr="00C81567">
        <w:rPr>
          <w:lang w:val="en-US"/>
        </w:rPr>
        <w:t>Memoirs as historical sources</w:t>
      </w:r>
    </w:p>
    <w:p w14:paraId="76B085FF" w14:textId="77777777" w:rsidR="00C81567" w:rsidRPr="00C81567" w:rsidRDefault="00C81567" w:rsidP="00C81567">
      <w:pPr>
        <w:pStyle w:val="Akapitzlist"/>
        <w:numPr>
          <w:ilvl w:val="0"/>
          <w:numId w:val="4"/>
        </w:numPr>
        <w:rPr>
          <w:lang w:val="en-US"/>
        </w:rPr>
      </w:pPr>
      <w:r w:rsidRPr="00C81567">
        <w:rPr>
          <w:lang w:val="en-US"/>
        </w:rPr>
        <w:t xml:space="preserve">Recurring trends in culture </w:t>
      </w:r>
    </w:p>
    <w:p w14:paraId="75DE92BE" w14:textId="1B926C29" w:rsidR="00C81567" w:rsidRPr="00C81567" w:rsidRDefault="00C81567" w:rsidP="00C81567">
      <w:pPr>
        <w:pStyle w:val="Akapitzlist"/>
        <w:numPr>
          <w:ilvl w:val="0"/>
          <w:numId w:val="4"/>
        </w:numPr>
        <w:rPr>
          <w:lang w:val="en-US"/>
        </w:rPr>
      </w:pPr>
      <w:r w:rsidRPr="00C81567">
        <w:rPr>
          <w:lang w:val="en-US"/>
        </w:rPr>
        <w:t>Return to roots - folklore then and now</w:t>
      </w:r>
    </w:p>
    <w:p w14:paraId="7158A9A5" w14:textId="138C160A" w:rsidR="002F3644" w:rsidRPr="00C81567" w:rsidRDefault="002F3644" w:rsidP="00C81567">
      <w:pPr>
        <w:pStyle w:val="Akapitzlist"/>
        <w:numPr>
          <w:ilvl w:val="0"/>
          <w:numId w:val="4"/>
        </w:numPr>
        <w:rPr>
          <w:lang w:val="en-US"/>
        </w:rPr>
      </w:pPr>
      <w:r w:rsidRPr="00C81567">
        <w:rPr>
          <w:lang w:val="en-US"/>
        </w:rPr>
        <w:t xml:space="preserve">Political revolutions, </w:t>
      </w:r>
    </w:p>
    <w:p w14:paraId="13B40096" w14:textId="19C3D25C" w:rsidR="002F3644" w:rsidRPr="00C81567" w:rsidRDefault="002F3644" w:rsidP="002F3644">
      <w:pPr>
        <w:pStyle w:val="Akapitzlist"/>
        <w:numPr>
          <w:ilvl w:val="0"/>
          <w:numId w:val="4"/>
        </w:numPr>
        <w:rPr>
          <w:lang w:val="en-US"/>
        </w:rPr>
      </w:pPr>
      <w:r w:rsidRPr="00C81567">
        <w:rPr>
          <w:lang w:val="en-US"/>
        </w:rPr>
        <w:t>Renaissance movements</w:t>
      </w:r>
    </w:p>
    <w:p w14:paraId="7B873AED" w14:textId="77777777" w:rsidR="002F3644" w:rsidRPr="002F3644" w:rsidRDefault="002F3644" w:rsidP="002F3644">
      <w:pPr>
        <w:rPr>
          <w:lang w:val="en-US"/>
        </w:rPr>
      </w:pPr>
    </w:p>
    <w:p w14:paraId="0DEC9E65" w14:textId="2929F192" w:rsidR="002F3644" w:rsidRPr="002F3644" w:rsidRDefault="002F3644" w:rsidP="002F3644">
      <w:pPr>
        <w:rPr>
          <w:lang w:val="en-US"/>
        </w:rPr>
      </w:pPr>
      <w:r w:rsidRPr="002F3644">
        <w:rPr>
          <w:lang w:val="en-US"/>
        </w:rPr>
        <w:t xml:space="preserve">The conference languages are </w:t>
      </w:r>
      <w:r w:rsidRPr="002F3644">
        <w:rPr>
          <w:b/>
          <w:bCs/>
          <w:lang w:val="en-US"/>
        </w:rPr>
        <w:t>Polish</w:t>
      </w:r>
      <w:r w:rsidRPr="002F3644">
        <w:rPr>
          <w:lang w:val="en-US"/>
        </w:rPr>
        <w:t xml:space="preserve">, </w:t>
      </w:r>
      <w:r w:rsidRPr="002F3644">
        <w:rPr>
          <w:b/>
          <w:bCs/>
          <w:lang w:val="en-US"/>
        </w:rPr>
        <w:t>Russian</w:t>
      </w:r>
      <w:r>
        <w:rPr>
          <w:lang w:val="en-US"/>
        </w:rPr>
        <w:t>,</w:t>
      </w:r>
      <w:r w:rsidRPr="002F3644">
        <w:rPr>
          <w:lang w:val="en-US"/>
        </w:rPr>
        <w:t xml:space="preserve"> and </w:t>
      </w:r>
      <w:r w:rsidRPr="002F3644">
        <w:rPr>
          <w:b/>
          <w:bCs/>
          <w:lang w:val="en-US"/>
        </w:rPr>
        <w:t>English</w:t>
      </w:r>
      <w:r w:rsidRPr="002F3644">
        <w:rPr>
          <w:lang w:val="en-US"/>
        </w:rPr>
        <w:t xml:space="preserve">. </w:t>
      </w:r>
    </w:p>
    <w:p w14:paraId="49854BC1" w14:textId="08C770A0" w:rsidR="002F3644" w:rsidRPr="002F3644" w:rsidRDefault="002F3644" w:rsidP="002F3644">
      <w:pPr>
        <w:rPr>
          <w:lang w:val="en-US"/>
        </w:rPr>
      </w:pPr>
      <w:r w:rsidRPr="002F3644">
        <w:rPr>
          <w:lang w:val="en-US"/>
        </w:rPr>
        <w:t xml:space="preserve">The conference will be held </w:t>
      </w:r>
      <w:r>
        <w:rPr>
          <w:lang w:val="en-US"/>
        </w:rPr>
        <w:t>i</w:t>
      </w:r>
      <w:r w:rsidRPr="002F3644">
        <w:rPr>
          <w:lang w:val="en-US"/>
        </w:rPr>
        <w:t>n person and online.</w:t>
      </w:r>
    </w:p>
    <w:p w14:paraId="19B7F465" w14:textId="69C5D3A7" w:rsidR="002F3644" w:rsidRDefault="002F3644" w:rsidP="002F3644">
      <w:r w:rsidRPr="002F3644">
        <w:rPr>
          <w:b/>
          <w:bCs/>
        </w:rPr>
        <w:t xml:space="preserve">In-person </w:t>
      </w:r>
      <w:proofErr w:type="spellStart"/>
      <w:r w:rsidRPr="002F3644">
        <w:rPr>
          <w:b/>
          <w:bCs/>
        </w:rPr>
        <w:t>mode</w:t>
      </w:r>
      <w:proofErr w:type="spellEnd"/>
      <w:r w:rsidRPr="002F3644">
        <w:rPr>
          <w:b/>
          <w:bCs/>
        </w:rPr>
        <w:t>:</w:t>
      </w:r>
      <w:r>
        <w:t xml:space="preserve"> Czasoprzestrzeń </w:t>
      </w:r>
      <w:r w:rsidRPr="002F3644">
        <w:rPr>
          <w:lang w:val="en-US"/>
        </w:rPr>
        <w:t>Cultural</w:t>
      </w:r>
      <w:r>
        <w:t xml:space="preserve"> Center, ul. Tramwajowa 1-3, 51-621 Wrocław.</w:t>
      </w:r>
    </w:p>
    <w:p w14:paraId="412792E5" w14:textId="0B2692F9" w:rsidR="002F3644" w:rsidRPr="002F3644" w:rsidRDefault="002F3644" w:rsidP="002F3644">
      <w:pPr>
        <w:rPr>
          <w:lang w:val="en-US"/>
        </w:rPr>
      </w:pPr>
      <w:r w:rsidRPr="002F3644">
        <w:rPr>
          <w:b/>
          <w:bCs/>
          <w:lang w:val="en-US"/>
        </w:rPr>
        <w:t>Online mode:</w:t>
      </w:r>
      <w:r w:rsidRPr="002F3644">
        <w:rPr>
          <w:lang w:val="en-US"/>
        </w:rPr>
        <w:t xml:space="preserve"> on the MS-TEAMS platform.</w:t>
      </w:r>
    </w:p>
    <w:p w14:paraId="263B2A9E" w14:textId="0A8173A1" w:rsidR="002F3644" w:rsidRPr="002F3644" w:rsidRDefault="002F3644" w:rsidP="002F3644">
      <w:pPr>
        <w:rPr>
          <w:b/>
          <w:bCs/>
          <w:lang w:val="en-US"/>
        </w:rPr>
      </w:pPr>
      <w:r w:rsidRPr="002F3644">
        <w:rPr>
          <w:b/>
          <w:bCs/>
          <w:lang w:val="en-US"/>
        </w:rPr>
        <w:t xml:space="preserve">The presentation time is 15 minutes. </w:t>
      </w:r>
    </w:p>
    <w:p w14:paraId="46DEB78E" w14:textId="02AD7A7C" w:rsidR="002F3644" w:rsidRPr="002F3644" w:rsidRDefault="002F3644" w:rsidP="002F3644">
      <w:pPr>
        <w:rPr>
          <w:lang w:val="en-US"/>
        </w:rPr>
      </w:pPr>
      <w:r w:rsidRPr="002F3644">
        <w:rPr>
          <w:lang w:val="en-US"/>
        </w:rPr>
        <w:lastRenderedPageBreak/>
        <w:t xml:space="preserve">After the conference, it is planned to publish the materials in a peer-reviewed multi-author monograph in electronic form. </w:t>
      </w:r>
      <w:r w:rsidRPr="002F3644">
        <w:rPr>
          <w:b/>
          <w:bCs/>
          <w:lang w:val="en-US"/>
        </w:rPr>
        <w:t xml:space="preserve">We accept abstracts by November 8, 2024. </w:t>
      </w:r>
      <w:r w:rsidRPr="002F3644">
        <w:rPr>
          <w:lang w:val="en-US"/>
        </w:rPr>
        <w:t xml:space="preserve">Publication specifications will be sent to participants after acceptance of the application. </w:t>
      </w:r>
    </w:p>
    <w:p w14:paraId="6934995A" w14:textId="4C45ABBD" w:rsidR="002F3644" w:rsidRPr="002F3644" w:rsidRDefault="002F3644" w:rsidP="002F3644">
      <w:pPr>
        <w:rPr>
          <w:lang w:val="en-US"/>
        </w:rPr>
      </w:pPr>
      <w:r w:rsidRPr="002F3644">
        <w:rPr>
          <w:lang w:val="en-US"/>
        </w:rPr>
        <w:t xml:space="preserve">Participation in the conference and publication are free of charge. Participants are responsible for their own travel and accommodation costs. </w:t>
      </w:r>
    </w:p>
    <w:p w14:paraId="2AA6CF71" w14:textId="537F664A" w:rsidR="002F3644" w:rsidRDefault="002F3644" w:rsidP="002F3644">
      <w:pPr>
        <w:rPr>
          <w:lang w:val="en-US"/>
        </w:rPr>
      </w:pPr>
      <w:r w:rsidRPr="002F3644">
        <w:rPr>
          <w:lang w:val="en-US"/>
        </w:rPr>
        <w:t xml:space="preserve">To participate in the conference, please send an electronic application and a short abstract of the paper </w:t>
      </w:r>
      <w:hyperlink r:id="rId6" w:history="1">
        <w:r w:rsidR="00096275" w:rsidRPr="00096275">
          <w:rPr>
            <w:rStyle w:val="Hipercze"/>
            <w:lang w:val="en-US"/>
          </w:rPr>
          <w:t>https://for</w:t>
        </w:r>
        <w:r w:rsidR="00096275" w:rsidRPr="00096275">
          <w:rPr>
            <w:rStyle w:val="Hipercze"/>
            <w:lang w:val="en-US"/>
          </w:rPr>
          <w:t>m</w:t>
        </w:r>
        <w:r w:rsidR="00096275" w:rsidRPr="00096275">
          <w:rPr>
            <w:rStyle w:val="Hipercze"/>
            <w:lang w:val="en-US"/>
          </w:rPr>
          <w:t>s.office.com/e/xjNRXQvi4H</w:t>
        </w:r>
      </w:hyperlink>
      <w:r w:rsidR="00096275">
        <w:rPr>
          <w:lang w:val="en-US"/>
        </w:rPr>
        <w:t xml:space="preserve"> </w:t>
      </w:r>
      <w:r w:rsidRPr="002F3644">
        <w:rPr>
          <w:lang w:val="en-US"/>
        </w:rPr>
        <w:t xml:space="preserve">by </w:t>
      </w:r>
      <w:r w:rsidRPr="002F3644">
        <w:rPr>
          <w:b/>
          <w:bCs/>
          <w:lang w:val="en-US"/>
        </w:rPr>
        <w:t>October 13, 2024</w:t>
      </w:r>
      <w:r w:rsidRPr="002F3644">
        <w:rPr>
          <w:lang w:val="en-US"/>
        </w:rPr>
        <w:t xml:space="preserve">. </w:t>
      </w:r>
    </w:p>
    <w:p w14:paraId="21EBF893" w14:textId="7AABC4B8" w:rsidR="002F3644" w:rsidRPr="002F3644" w:rsidRDefault="002F3644" w:rsidP="002F3644">
      <w:pPr>
        <w:rPr>
          <w:lang w:val="en-US"/>
        </w:rPr>
      </w:pPr>
      <w:r w:rsidRPr="002F3644">
        <w:rPr>
          <w:b/>
          <w:bCs/>
          <w:lang w:val="en-US"/>
        </w:rPr>
        <w:t>Please direct any questions to:</w:t>
      </w:r>
      <w:r w:rsidRPr="002F3644">
        <w:rPr>
          <w:lang w:val="en-US"/>
        </w:rPr>
        <w:t xml:space="preserve">  sknr.wroslawianie@uwr.edu.pl. </w:t>
      </w:r>
    </w:p>
    <w:p w14:paraId="74ABE1F0" w14:textId="77777777" w:rsidR="002F3644" w:rsidRPr="002F3644" w:rsidRDefault="002F3644" w:rsidP="002F3644">
      <w:pPr>
        <w:rPr>
          <w:lang w:val="en-US"/>
        </w:rPr>
      </w:pPr>
    </w:p>
    <w:p w14:paraId="0107996B" w14:textId="7DBD2D19" w:rsidR="002F3644" w:rsidRPr="002F3644" w:rsidRDefault="002F3644" w:rsidP="002F3644">
      <w:pPr>
        <w:rPr>
          <w:b/>
          <w:bCs/>
        </w:rPr>
      </w:pPr>
      <w:proofErr w:type="spellStart"/>
      <w:r w:rsidRPr="002F3644">
        <w:rPr>
          <w:b/>
          <w:bCs/>
        </w:rPr>
        <w:t>Organizing</w:t>
      </w:r>
      <w:proofErr w:type="spellEnd"/>
      <w:r w:rsidRPr="002F3644">
        <w:rPr>
          <w:b/>
          <w:bCs/>
        </w:rPr>
        <w:t xml:space="preserve"> </w:t>
      </w:r>
      <w:proofErr w:type="spellStart"/>
      <w:r w:rsidRPr="002F3644">
        <w:rPr>
          <w:b/>
          <w:bCs/>
        </w:rPr>
        <w:t>Committee</w:t>
      </w:r>
      <w:proofErr w:type="spellEnd"/>
      <w:r w:rsidRPr="002F3644">
        <w:rPr>
          <w:b/>
          <w:bCs/>
        </w:rPr>
        <w:t>:</w:t>
      </w:r>
    </w:p>
    <w:p w14:paraId="1B9560A2" w14:textId="77777777" w:rsidR="002F3644" w:rsidRDefault="002F3644" w:rsidP="002F3644">
      <w:r>
        <w:t>Dr Katarzyna Martyniuk</w:t>
      </w:r>
    </w:p>
    <w:p w14:paraId="4CA8FA9F" w14:textId="77777777" w:rsidR="002F3644" w:rsidRDefault="002F3644" w:rsidP="002F3644">
      <w:r>
        <w:t>Dr Marcin M. Borowski</w:t>
      </w:r>
    </w:p>
    <w:p w14:paraId="09A38DF4" w14:textId="77777777" w:rsidR="002F3644" w:rsidRDefault="002F3644" w:rsidP="002F3644">
      <w:r>
        <w:t>Julia Kożuchowska</w:t>
      </w:r>
    </w:p>
    <w:p w14:paraId="62897FE3" w14:textId="77777777" w:rsidR="002F3644" w:rsidRDefault="002F3644" w:rsidP="002F3644">
      <w:r>
        <w:t>Julia Skoczylas</w:t>
      </w:r>
    </w:p>
    <w:p w14:paraId="449ACF22" w14:textId="77777777" w:rsidR="00F92FA5" w:rsidRPr="00796916" w:rsidRDefault="00F92FA5" w:rsidP="00F92FA5"/>
    <w:sectPr w:rsidR="00F92FA5" w:rsidRPr="0079691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B6728C5"/>
    <w:multiLevelType w:val="hybridMultilevel"/>
    <w:tmpl w:val="4530C4AC"/>
    <w:lvl w:ilvl="0" w:tplc="E5360B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7942A25"/>
    <w:multiLevelType w:val="hybridMultilevel"/>
    <w:tmpl w:val="F11C701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92A573A"/>
    <w:multiLevelType w:val="hybridMultilevel"/>
    <w:tmpl w:val="3196B27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C7C53DD"/>
    <w:multiLevelType w:val="hybridMultilevel"/>
    <w:tmpl w:val="15082304"/>
    <w:lvl w:ilvl="0" w:tplc="C59EC67C">
      <w:numFmt w:val="bullet"/>
      <w:lvlText w:val="•"/>
      <w:lvlJc w:val="left"/>
      <w:pPr>
        <w:ind w:left="1068" w:hanging="708"/>
      </w:pPr>
      <w:rPr>
        <w:rFonts w:ascii="Times New Roman" w:eastAsiaTheme="minorHAnsi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55597314">
    <w:abstractNumId w:val="2"/>
  </w:num>
  <w:num w:numId="2" w16cid:durableId="1854567409">
    <w:abstractNumId w:val="1"/>
  </w:num>
  <w:num w:numId="3" w16cid:durableId="1981496446">
    <w:abstractNumId w:val="3"/>
  </w:num>
  <w:num w:numId="4" w16cid:durableId="125744632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2FA5"/>
    <w:rsid w:val="000174E4"/>
    <w:rsid w:val="00085533"/>
    <w:rsid w:val="00096275"/>
    <w:rsid w:val="00096D5D"/>
    <w:rsid w:val="000C3CD0"/>
    <w:rsid w:val="002D7103"/>
    <w:rsid w:val="002F3644"/>
    <w:rsid w:val="003C146D"/>
    <w:rsid w:val="0041568D"/>
    <w:rsid w:val="00492239"/>
    <w:rsid w:val="0062686E"/>
    <w:rsid w:val="006463A3"/>
    <w:rsid w:val="007005F0"/>
    <w:rsid w:val="00796916"/>
    <w:rsid w:val="007D09C1"/>
    <w:rsid w:val="00813573"/>
    <w:rsid w:val="00894B1A"/>
    <w:rsid w:val="008E1476"/>
    <w:rsid w:val="00A02FE4"/>
    <w:rsid w:val="00A3603F"/>
    <w:rsid w:val="00A93D60"/>
    <w:rsid w:val="00B93B0A"/>
    <w:rsid w:val="00BE6170"/>
    <w:rsid w:val="00C637F2"/>
    <w:rsid w:val="00C81567"/>
    <w:rsid w:val="00C920C9"/>
    <w:rsid w:val="00DB1101"/>
    <w:rsid w:val="00E41067"/>
    <w:rsid w:val="00F03434"/>
    <w:rsid w:val="00F21E17"/>
    <w:rsid w:val="00F309B4"/>
    <w:rsid w:val="00F92F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70C8E7"/>
  <w15:chartTrackingRefBased/>
  <w15:docId w15:val="{69BF15EB-5E40-411F-90FF-A6AD8134B0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Theme="minorHAnsi" w:hAnsi="Times New Roman" w:cs="Times New Roman"/>
        <w:kern w:val="2"/>
        <w:sz w:val="24"/>
        <w:szCs w:val="24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F92FA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F92FA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F92FA5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F92FA5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F92FA5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F92FA5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F92FA5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F92FA5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F92FA5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F92FA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F92FA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F92FA5"/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F92FA5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F92FA5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F92FA5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F92FA5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F92FA5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F92FA5"/>
    <w:rPr>
      <w:rFonts w:asciiTheme="minorHAnsi" w:eastAsiaTheme="majorEastAsia" w:hAnsiTheme="minorHAnsi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F92FA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F92FA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F92FA5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F92FA5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F92FA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F92FA5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F92FA5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F92FA5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F92FA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F92FA5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F92FA5"/>
    <w:rPr>
      <w:b/>
      <w:bCs/>
      <w:smallCaps/>
      <w:color w:val="0F4761" w:themeColor="accent1" w:themeShade="BF"/>
      <w:spacing w:val="5"/>
    </w:rPr>
  </w:style>
  <w:style w:type="table" w:customStyle="1" w:styleId="TableNormal">
    <w:name w:val="Table Normal"/>
    <w:uiPriority w:val="2"/>
    <w:semiHidden/>
    <w:unhideWhenUsed/>
    <w:qFormat/>
    <w:rsid w:val="00F92FA5"/>
    <w:pPr>
      <w:widowControl w:val="0"/>
      <w:autoSpaceDE w:val="0"/>
      <w:autoSpaceDN w:val="0"/>
      <w:spacing w:after="0" w:line="240" w:lineRule="auto"/>
    </w:pPr>
    <w:rPr>
      <w:rFonts w:asciiTheme="minorHAnsi" w:hAnsiTheme="minorHAnsi" w:cstheme="minorBidi"/>
      <w:kern w:val="0"/>
      <w:sz w:val="22"/>
      <w:szCs w:val="22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ny"/>
    <w:uiPriority w:val="1"/>
    <w:qFormat/>
    <w:rsid w:val="00F92FA5"/>
    <w:pPr>
      <w:widowControl w:val="0"/>
      <w:autoSpaceDE w:val="0"/>
      <w:autoSpaceDN w:val="0"/>
      <w:spacing w:after="0" w:line="240" w:lineRule="auto"/>
      <w:ind w:left="110"/>
    </w:pPr>
    <w:rPr>
      <w:rFonts w:eastAsia="Times New Roman"/>
      <w:kern w:val="0"/>
      <w:sz w:val="22"/>
      <w:szCs w:val="22"/>
      <w14:ligatures w14:val="none"/>
    </w:rPr>
  </w:style>
  <w:style w:type="character" w:styleId="Hipercze">
    <w:name w:val="Hyperlink"/>
    <w:basedOn w:val="Domylnaczcionkaakapitu"/>
    <w:unhideWhenUsed/>
    <w:rsid w:val="00F21E17"/>
    <w:rPr>
      <w:color w:val="467886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8E1476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0174E4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79007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forms.office.com/e/xjNRXQvi4H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330</Words>
  <Characters>1980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 Kożuchowska</dc:creator>
  <cp:keywords/>
  <dc:description/>
  <cp:lastModifiedBy>Julia Kożuchowska</cp:lastModifiedBy>
  <cp:revision>7</cp:revision>
  <dcterms:created xsi:type="dcterms:W3CDTF">2024-07-30T18:22:00Z</dcterms:created>
  <dcterms:modified xsi:type="dcterms:W3CDTF">2024-09-05T09:14:00Z</dcterms:modified>
</cp:coreProperties>
</file>