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STUDIA MAGISTERSKIE Z PODWÓJNYM DYPLOMEM </w:t>
      </w:r>
      <w:r>
        <w:rPr>
          <w:rFonts w:ascii="Times New Roman" w:hAnsi="Times New Roman" w:cs="Times New Roman"/>
          <w:sz w:val="24"/>
          <w:szCs w:val="24"/>
        </w:rPr>
        <w:br/>
        <w:t>DLA STUDENTÓW Z JĘZYKIEM WŁOSKIM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CD" w:rsidRPr="00276599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6599">
        <w:rPr>
          <w:rFonts w:ascii="Times New Roman" w:hAnsi="Times New Roman" w:cs="Times New Roman"/>
          <w:sz w:val="24"/>
          <w:szCs w:val="24"/>
          <w:u w:val="single"/>
        </w:rPr>
        <w:t>OGŁOSZENIE REKRUTACYJNE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9B">
        <w:rPr>
          <w:rFonts w:ascii="Times New Roman" w:hAnsi="Times New Roman" w:cs="Times New Roman"/>
          <w:sz w:val="24"/>
          <w:szCs w:val="24"/>
        </w:rPr>
        <w:t>Na podstawie porozumienia zawartego między Wydziałem Lingwistyki Stosowanej Uniwersytetu Warszawskiego a Instytutem Języków Obcych i Literatur i Kultur Nowoczesnych Uniwersytetu w Turynie (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Dipartimento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Lingue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Letterature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straniere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moderne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E729B">
        <w:rPr>
          <w:rFonts w:ascii="Times New Roman" w:hAnsi="Times New Roman" w:cs="Times New Roman"/>
          <w:sz w:val="24"/>
          <w:szCs w:val="24"/>
        </w:rPr>
        <w:t>Torino</w:t>
      </w:r>
      <w:proofErr w:type="spellEnd"/>
      <w:r w:rsidRPr="00EE729B">
        <w:rPr>
          <w:rFonts w:ascii="Times New Roman" w:hAnsi="Times New Roman" w:cs="Times New Roman"/>
          <w:sz w:val="24"/>
          <w:szCs w:val="24"/>
        </w:rPr>
        <w:t>), studenci</w:t>
      </w:r>
      <w:r>
        <w:rPr>
          <w:rFonts w:ascii="Times New Roman" w:hAnsi="Times New Roman" w:cs="Times New Roman"/>
          <w:sz w:val="24"/>
          <w:szCs w:val="24"/>
        </w:rPr>
        <w:t xml:space="preserve"> I roku </w:t>
      </w:r>
      <w:r w:rsidRPr="00EE729B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E729B">
        <w:rPr>
          <w:rFonts w:ascii="Times New Roman" w:hAnsi="Times New Roman" w:cs="Times New Roman"/>
          <w:sz w:val="24"/>
          <w:szCs w:val="24"/>
        </w:rPr>
        <w:t xml:space="preserve"> II stopnia z językiem włoskim (jako </w:t>
      </w: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EE729B">
        <w:rPr>
          <w:rFonts w:ascii="Times New Roman" w:hAnsi="Times New Roman" w:cs="Times New Roman"/>
          <w:sz w:val="24"/>
          <w:szCs w:val="24"/>
        </w:rPr>
        <w:t xml:space="preserve">pierwszy </w:t>
      </w:r>
      <w:r>
        <w:rPr>
          <w:rFonts w:ascii="Times New Roman" w:hAnsi="Times New Roman" w:cs="Times New Roman"/>
          <w:sz w:val="24"/>
          <w:szCs w:val="24"/>
        </w:rPr>
        <w:t xml:space="preserve">język obcy </w:t>
      </w:r>
      <w:r w:rsidRPr="00EE729B"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sz w:val="24"/>
          <w:szCs w:val="24"/>
        </w:rPr>
        <w:t xml:space="preserve">jako C – </w:t>
      </w:r>
      <w:r w:rsidRPr="00EE729B">
        <w:rPr>
          <w:rFonts w:ascii="Times New Roman" w:hAnsi="Times New Roman" w:cs="Times New Roman"/>
          <w:sz w:val="24"/>
          <w:szCs w:val="24"/>
        </w:rPr>
        <w:t>drugi</w:t>
      </w:r>
      <w:r>
        <w:rPr>
          <w:rFonts w:ascii="Times New Roman" w:hAnsi="Times New Roman" w:cs="Times New Roman"/>
          <w:sz w:val="24"/>
          <w:szCs w:val="24"/>
        </w:rPr>
        <w:t xml:space="preserve"> język obcy</w:t>
      </w:r>
      <w:r w:rsidRPr="00EE729B">
        <w:rPr>
          <w:rFonts w:ascii="Times New Roman" w:hAnsi="Times New Roman" w:cs="Times New Roman"/>
          <w:sz w:val="24"/>
          <w:szCs w:val="24"/>
        </w:rPr>
        <w:t xml:space="preserve">) w Instytucie Komunikacji Specjalistycznej i Interkulturowej mogą ubiegać się o tzw.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Double</w:t>
      </w:r>
      <w:proofErr w:type="spellEnd"/>
      <w:r w:rsidRPr="00EE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729B">
        <w:rPr>
          <w:rFonts w:ascii="Times New Roman" w:hAnsi="Times New Roman" w:cs="Times New Roman"/>
          <w:i/>
          <w:iCs/>
          <w:sz w:val="24"/>
          <w:szCs w:val="24"/>
        </w:rPr>
        <w:t>Degree</w:t>
      </w:r>
      <w:proofErr w:type="spellEnd"/>
      <w:r w:rsidR="00083177">
        <w:rPr>
          <w:rFonts w:ascii="Times New Roman" w:hAnsi="Times New Roman" w:cs="Times New Roman"/>
          <w:i/>
          <w:iCs/>
          <w:sz w:val="24"/>
          <w:szCs w:val="24"/>
        </w:rPr>
        <w:t xml:space="preserve"> UW-UNITO</w:t>
      </w:r>
      <w:r w:rsidRPr="00EE729B">
        <w:rPr>
          <w:rFonts w:ascii="Times New Roman" w:hAnsi="Times New Roman" w:cs="Times New Roman"/>
          <w:sz w:val="24"/>
          <w:szCs w:val="24"/>
        </w:rPr>
        <w:t xml:space="preserve">. Nie są to studia wspólne w ścisłym znaczeniu tego słowa, lecz specjalny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EE729B">
        <w:rPr>
          <w:rFonts w:ascii="Times New Roman" w:hAnsi="Times New Roman" w:cs="Times New Roman"/>
          <w:sz w:val="24"/>
          <w:szCs w:val="24"/>
        </w:rPr>
        <w:t xml:space="preserve"> studiów: kandydat realizuje część programu w uczelni macierzystej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729B">
        <w:rPr>
          <w:rFonts w:ascii="Times New Roman" w:hAnsi="Times New Roman" w:cs="Times New Roman"/>
          <w:sz w:val="24"/>
          <w:szCs w:val="24"/>
        </w:rPr>
        <w:t xml:space="preserve"> rok studiów </w:t>
      </w:r>
      <w:r>
        <w:rPr>
          <w:rFonts w:ascii="Times New Roman" w:hAnsi="Times New Roman" w:cs="Times New Roman"/>
          <w:sz w:val="24"/>
          <w:szCs w:val="24"/>
        </w:rPr>
        <w:t>magisterskich</w:t>
      </w:r>
      <w:r w:rsidRPr="00EE729B">
        <w:rPr>
          <w:rFonts w:ascii="Times New Roman" w:hAnsi="Times New Roman" w:cs="Times New Roman"/>
          <w:sz w:val="24"/>
          <w:szCs w:val="24"/>
        </w:rPr>
        <w:t xml:space="preserve">), a część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729B">
        <w:rPr>
          <w:rFonts w:ascii="Times New Roman" w:hAnsi="Times New Roman" w:cs="Times New Roman"/>
          <w:sz w:val="24"/>
          <w:szCs w:val="24"/>
        </w:rPr>
        <w:t>w uczelni przyjmującej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E729B">
        <w:rPr>
          <w:rFonts w:ascii="Times New Roman" w:hAnsi="Times New Roman" w:cs="Times New Roman"/>
          <w:sz w:val="24"/>
          <w:szCs w:val="24"/>
        </w:rPr>
        <w:t xml:space="preserve"> rok studiów </w:t>
      </w:r>
      <w:r>
        <w:rPr>
          <w:rFonts w:ascii="Times New Roman" w:hAnsi="Times New Roman" w:cs="Times New Roman"/>
          <w:sz w:val="24"/>
          <w:szCs w:val="24"/>
        </w:rPr>
        <w:t>magisterskich</w:t>
      </w:r>
      <w:r w:rsidRPr="00EE729B">
        <w:rPr>
          <w:rFonts w:ascii="Times New Roman" w:hAnsi="Times New Roman" w:cs="Times New Roman"/>
          <w:sz w:val="24"/>
          <w:szCs w:val="24"/>
        </w:rPr>
        <w:t>).</w:t>
      </w: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programu: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mobilność studenta obejmuje peł</w:t>
      </w:r>
      <w:r w:rsidR="00276599">
        <w:rPr>
          <w:rFonts w:ascii="Times New Roman" w:hAnsi="Times New Roman" w:cs="Times New Roman"/>
          <w:sz w:val="24"/>
          <w:szCs w:val="24"/>
        </w:rPr>
        <w:t>en</w:t>
      </w:r>
      <w:r w:rsidRPr="00C55B78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9E7CB7">
        <w:rPr>
          <w:rFonts w:ascii="Times New Roman" w:hAnsi="Times New Roman" w:cs="Times New Roman"/>
          <w:sz w:val="24"/>
          <w:szCs w:val="24"/>
        </w:rPr>
        <w:t xml:space="preserve">, z </w:t>
      </w:r>
      <w:r w:rsidR="00276599">
        <w:rPr>
          <w:rFonts w:ascii="Times New Roman" w:hAnsi="Times New Roman" w:cs="Times New Roman"/>
          <w:sz w:val="24"/>
          <w:szCs w:val="24"/>
        </w:rPr>
        <w:t>przypisanym stypendium na ogólnych zasadach programu Erasmus+</w:t>
      </w:r>
      <w:r w:rsidR="00723E0F">
        <w:rPr>
          <w:rFonts w:ascii="Times New Roman" w:hAnsi="Times New Roman" w:cs="Times New Roman"/>
          <w:sz w:val="24"/>
          <w:szCs w:val="24"/>
        </w:rPr>
        <w:t xml:space="preserve"> (</w:t>
      </w:r>
      <w:r w:rsidR="00723E0F" w:rsidRPr="0077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z zachowaniem obowiązującego limitu </w:t>
      </w:r>
      <w:r w:rsidR="007756B4" w:rsidRPr="0077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finansowania oraz limitu </w:t>
      </w:r>
      <w:r w:rsidR="00723E0F" w:rsidRPr="007756B4">
        <w:rPr>
          <w:rFonts w:ascii="Times New Roman" w:hAnsi="Times New Roman" w:cs="Times New Roman"/>
          <w:b/>
          <w:sz w:val="24"/>
          <w:szCs w:val="24"/>
          <w:u w:val="single"/>
        </w:rPr>
        <w:t>kapitału mobilności</w:t>
      </w:r>
      <w:r w:rsidR="00723E0F">
        <w:rPr>
          <w:rFonts w:ascii="Times New Roman" w:hAnsi="Times New Roman" w:cs="Times New Roman"/>
          <w:sz w:val="24"/>
          <w:szCs w:val="24"/>
        </w:rPr>
        <w:t>)</w:t>
      </w:r>
      <w:r w:rsidR="00723E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55B78">
        <w:rPr>
          <w:rFonts w:ascii="Times New Roman" w:hAnsi="Times New Roman" w:cs="Times New Roman"/>
          <w:sz w:val="24"/>
          <w:szCs w:val="24"/>
        </w:rPr>
        <w:t>;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okres kształcenia i efekty uczenia się zrealizowane w uczelni partnerskiej są wzajemnie uznawane;</w:t>
      </w:r>
    </w:p>
    <w:p w:rsidR="00C97ACD" w:rsidRPr="00C55B78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obrona pracy magisterskiej odbywa się w uczelni macierzystej;</w:t>
      </w:r>
    </w:p>
    <w:p w:rsidR="00C97ACD" w:rsidRDefault="00C97AC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program kończy się uzyskaniem dyplomu magisterskiego dwóch uczelni: polskiej i włoskiej</w:t>
      </w:r>
      <w:r w:rsidR="001B105D">
        <w:rPr>
          <w:rFonts w:ascii="Times New Roman" w:hAnsi="Times New Roman" w:cs="Times New Roman"/>
          <w:sz w:val="24"/>
          <w:szCs w:val="24"/>
        </w:rPr>
        <w:t>;</w:t>
      </w:r>
    </w:p>
    <w:p w:rsidR="001B105D" w:rsidRPr="00C55B78" w:rsidRDefault="001B105D" w:rsidP="00C97ACD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studentów polskich obowiązuje na Uniwersytecie w Turynie jednorazowa opłata administracyjna (ok. 20 euro).</w:t>
      </w: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programu: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liczba oferowanych miejsc: 5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o miejsce mogą ubiegać się studenci i studentki studiujący język włoski na kierunku lingwistyka stosowana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B78">
        <w:rPr>
          <w:rFonts w:ascii="Times New Roman" w:hAnsi="Times New Roman" w:cs="Times New Roman"/>
          <w:sz w:val="24"/>
          <w:szCs w:val="24"/>
        </w:rPr>
        <w:t xml:space="preserve"> specjalność terminologia i tłumaczenia specjalistyczne;</w:t>
      </w:r>
    </w:p>
    <w:p w:rsidR="00C97ACD" w:rsidRPr="00C55B78" w:rsidRDefault="00C97ACD" w:rsidP="00C97AC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78">
        <w:rPr>
          <w:rFonts w:ascii="Times New Roman" w:hAnsi="Times New Roman" w:cs="Times New Roman"/>
          <w:sz w:val="24"/>
          <w:szCs w:val="24"/>
        </w:rPr>
        <w:t>ranking kandydatów odbywa się na podstawie ocen z pierwszego semestru I roku studiów magisterskich;</w:t>
      </w:r>
    </w:p>
    <w:p w:rsidR="00276599" w:rsidRDefault="00276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7ACD" w:rsidRDefault="009E7CB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Ranking kandydatów:</w:t>
      </w:r>
    </w:p>
    <w:p w:rsidR="005F7EC9" w:rsidRDefault="005F7EC9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B7">
        <w:rPr>
          <w:rFonts w:ascii="Times New Roman" w:hAnsi="Times New Roman" w:cs="Times New Roman"/>
          <w:sz w:val="24"/>
          <w:szCs w:val="24"/>
        </w:rPr>
        <w:t xml:space="preserve">Listę rankingową </w:t>
      </w:r>
      <w:r>
        <w:rPr>
          <w:rFonts w:ascii="Times New Roman" w:hAnsi="Times New Roman" w:cs="Times New Roman"/>
          <w:sz w:val="24"/>
          <w:szCs w:val="24"/>
        </w:rPr>
        <w:t xml:space="preserve">oraz listę rezerwową </w:t>
      </w:r>
      <w:r w:rsidRPr="009E7CB7">
        <w:rPr>
          <w:rFonts w:ascii="Times New Roman" w:hAnsi="Times New Roman" w:cs="Times New Roman"/>
          <w:sz w:val="24"/>
          <w:szCs w:val="24"/>
        </w:rPr>
        <w:t xml:space="preserve">tworzy </w:t>
      </w:r>
      <w:r>
        <w:rPr>
          <w:rFonts w:ascii="Times New Roman" w:hAnsi="Times New Roman" w:cs="Times New Roman"/>
          <w:sz w:val="24"/>
          <w:szCs w:val="24"/>
        </w:rPr>
        <w:t>powołana przez Dyrektora IKSI komisja</w:t>
      </w:r>
      <w:r w:rsidR="00753A0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B7">
        <w:rPr>
          <w:rFonts w:ascii="Times New Roman" w:hAnsi="Times New Roman" w:cs="Times New Roman"/>
          <w:sz w:val="24"/>
          <w:szCs w:val="24"/>
        </w:rPr>
        <w:t>w oparciu o następujące kryteria,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B7">
        <w:rPr>
          <w:rFonts w:ascii="Times New Roman" w:hAnsi="Times New Roman" w:cs="Times New Roman"/>
          <w:sz w:val="24"/>
          <w:szCs w:val="24"/>
        </w:rPr>
        <w:t>z zachowaniem poniższej kolejności:</w:t>
      </w: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8F" w:rsidRPr="00276599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599">
        <w:rPr>
          <w:rFonts w:ascii="Times New Roman" w:hAnsi="Times New Roman" w:cs="Times New Roman"/>
          <w:sz w:val="24"/>
          <w:szCs w:val="24"/>
        </w:rPr>
        <w:t>Pierwszeństwo przysługuje:</w:t>
      </w: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studentom, którzy złożyli deklarację przystąpienia do programu </w:t>
      </w:r>
      <w:proofErr w:type="spellStart"/>
      <w:r w:rsidRPr="009E7CB7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Pr="009E7C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7CB7"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UW-UNITO</w:t>
      </w:r>
      <w:r>
        <w:rPr>
          <w:rFonts w:ascii="Times New Roman" w:hAnsi="Times New Roman" w:cs="Times New Roman"/>
          <w:sz w:val="24"/>
          <w:szCs w:val="24"/>
        </w:rPr>
        <w:t xml:space="preserve"> w październiku 2024 r. (tylko w przypadku wolnych miejsc mogą być rekrutowani do programu pozostali studenci);</w:t>
      </w: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8F" w:rsidRPr="009E7CB7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studentom IKSI UW z włoskim jako pierwszym językiem specjalności (tylko w przypadku wolnych miejsc mogą być rekrutowani do programu studenci z włoskim jako drugim językiem specjalności);</w:t>
      </w:r>
    </w:p>
    <w:p w:rsidR="00A3478F" w:rsidRPr="009E7CB7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8F" w:rsidRDefault="00A3478F" w:rsidP="00A347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uwzględnieniu powyższych punktów 1. i 2., m</w:t>
      </w:r>
      <w:r w:rsidRPr="009E7CB7">
        <w:rPr>
          <w:rFonts w:ascii="Times New Roman" w:hAnsi="Times New Roman" w:cs="Times New Roman"/>
          <w:sz w:val="24"/>
          <w:szCs w:val="24"/>
        </w:rPr>
        <w:t>iejsca</w:t>
      </w:r>
      <w:r>
        <w:rPr>
          <w:rFonts w:ascii="Times New Roman" w:hAnsi="Times New Roman" w:cs="Times New Roman"/>
          <w:sz w:val="24"/>
          <w:szCs w:val="24"/>
        </w:rPr>
        <w:t xml:space="preserve"> w programie</w:t>
      </w:r>
      <w:r w:rsidRPr="009E7CB7">
        <w:rPr>
          <w:rFonts w:ascii="Times New Roman" w:hAnsi="Times New Roman" w:cs="Times New Roman"/>
          <w:sz w:val="24"/>
          <w:szCs w:val="24"/>
        </w:rPr>
        <w:t xml:space="preserve"> przyznawane są </w:t>
      </w:r>
      <w:r>
        <w:rPr>
          <w:rFonts w:ascii="Times New Roman" w:hAnsi="Times New Roman" w:cs="Times New Roman"/>
          <w:sz w:val="24"/>
          <w:szCs w:val="24"/>
        </w:rPr>
        <w:t xml:space="preserve">studentom </w:t>
      </w:r>
      <w:r w:rsidRPr="009E7CB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kolejności średniej ocen uzyskanej przez nich w pierwszym</w:t>
      </w:r>
      <w:r w:rsidRPr="005F7EC9">
        <w:rPr>
          <w:rFonts w:ascii="Times New Roman" w:hAnsi="Times New Roman" w:cs="Times New Roman"/>
          <w:sz w:val="24"/>
          <w:szCs w:val="24"/>
        </w:rPr>
        <w:t xml:space="preserve"> semestr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5F7EC9">
        <w:rPr>
          <w:rFonts w:ascii="Times New Roman" w:hAnsi="Times New Roman" w:cs="Times New Roman"/>
          <w:sz w:val="24"/>
          <w:szCs w:val="24"/>
        </w:rPr>
        <w:t xml:space="preserve"> I roku studiów magisterskich</w:t>
      </w:r>
      <w:r>
        <w:rPr>
          <w:rFonts w:ascii="Times New Roman" w:hAnsi="Times New Roman" w:cs="Times New Roman"/>
          <w:sz w:val="24"/>
          <w:szCs w:val="24"/>
        </w:rPr>
        <w:t xml:space="preserve"> (od najwyższej do najniższej).</w:t>
      </w:r>
    </w:p>
    <w:p w:rsidR="00276599" w:rsidRDefault="00276599" w:rsidP="0027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99" w:rsidRPr="009E7CB7" w:rsidRDefault="005F7EC9" w:rsidP="0027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wzięcia udziału w rekrutacji do programu jest złożenie</w:t>
      </w:r>
      <w:r w:rsidR="00083177">
        <w:rPr>
          <w:rFonts w:ascii="Times New Roman" w:hAnsi="Times New Roman" w:cs="Times New Roman"/>
          <w:sz w:val="24"/>
          <w:szCs w:val="24"/>
        </w:rPr>
        <w:t xml:space="preserve"> oryginału</w:t>
      </w:r>
      <w:r>
        <w:rPr>
          <w:rFonts w:ascii="Times New Roman" w:hAnsi="Times New Roman" w:cs="Times New Roman"/>
          <w:sz w:val="24"/>
          <w:szCs w:val="24"/>
        </w:rPr>
        <w:t xml:space="preserve"> załączonego oświadczenia</w:t>
      </w:r>
      <w:r w:rsidR="00083177">
        <w:rPr>
          <w:rFonts w:ascii="Times New Roman" w:hAnsi="Times New Roman" w:cs="Times New Roman"/>
          <w:sz w:val="24"/>
          <w:szCs w:val="24"/>
        </w:rPr>
        <w:t xml:space="preserve"> rekrutacyjnego </w:t>
      </w:r>
      <w:r w:rsidR="00083177" w:rsidRPr="0072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w nieprzekraczalnym terminie </w:t>
      </w:r>
      <w:r w:rsidR="00723E0F" w:rsidRPr="00723E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600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3E0F" w:rsidRPr="0072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lutego b.r.</w:t>
      </w:r>
      <w:r w:rsidR="00723E0F">
        <w:rPr>
          <w:rFonts w:ascii="Times New Roman" w:hAnsi="Times New Roman" w:cs="Times New Roman"/>
          <w:sz w:val="24"/>
          <w:szCs w:val="24"/>
        </w:rPr>
        <w:t xml:space="preserve"> </w:t>
      </w:r>
      <w:r w:rsidR="00083177">
        <w:rPr>
          <w:rFonts w:ascii="Times New Roman" w:hAnsi="Times New Roman" w:cs="Times New Roman"/>
          <w:sz w:val="24"/>
          <w:szCs w:val="24"/>
        </w:rPr>
        <w:t xml:space="preserve">w godzinach pracy sekretariatu, </w:t>
      </w:r>
      <w:r w:rsidR="00083177" w:rsidRPr="00A85C89">
        <w:rPr>
          <w:rFonts w:ascii="Times New Roman" w:hAnsi="Times New Roman" w:cs="Times New Roman"/>
          <w:sz w:val="24"/>
          <w:szCs w:val="24"/>
        </w:rPr>
        <w:t xml:space="preserve">do Pani Justyny Pomykały, pok. </w:t>
      </w:r>
      <w:r w:rsidR="00A85C89" w:rsidRPr="00A85C89">
        <w:rPr>
          <w:rFonts w:ascii="Times New Roman" w:hAnsi="Times New Roman" w:cs="Times New Roman"/>
          <w:sz w:val="24"/>
          <w:szCs w:val="24"/>
        </w:rPr>
        <w:t>2.518.</w:t>
      </w:r>
      <w:r w:rsidR="00083177" w:rsidRPr="00A85C89">
        <w:rPr>
          <w:rFonts w:ascii="Times New Roman" w:hAnsi="Times New Roman" w:cs="Times New Roman"/>
          <w:sz w:val="24"/>
          <w:szCs w:val="24"/>
        </w:rPr>
        <w:t>, w</w:t>
      </w:r>
      <w:r w:rsidR="00083177">
        <w:rPr>
          <w:rFonts w:ascii="Times New Roman" w:hAnsi="Times New Roman" w:cs="Times New Roman"/>
          <w:sz w:val="24"/>
          <w:szCs w:val="24"/>
        </w:rPr>
        <w:t xml:space="preserve"> gmachu Wydziału Lingwistyki Stosowanej, ul. Dobra 55.</w:t>
      </w:r>
    </w:p>
    <w:p w:rsidR="009E7CB7" w:rsidRDefault="009E7CB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CD" w:rsidRPr="00C97ACD" w:rsidRDefault="00083177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97ACD" w:rsidRPr="00C97ACD">
        <w:rPr>
          <w:rFonts w:ascii="Times New Roman" w:hAnsi="Times New Roman" w:cs="Times New Roman"/>
          <w:sz w:val="24"/>
          <w:szCs w:val="24"/>
        </w:rPr>
        <w:t>ontakt:</w:t>
      </w:r>
    </w:p>
    <w:p w:rsidR="00C97ACD" w:rsidRPr="00C97ACD" w:rsidRDefault="00C97ACD" w:rsidP="00C97AC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CD">
        <w:rPr>
          <w:rFonts w:ascii="Times New Roman" w:hAnsi="Times New Roman" w:cs="Times New Roman"/>
          <w:sz w:val="24"/>
          <w:szCs w:val="24"/>
        </w:rPr>
        <w:t>→ w przypadku pytań dot. zasad i zakresu programu podwójnego dyplomu należy</w:t>
      </w:r>
      <w:r w:rsidR="00292693">
        <w:rPr>
          <w:rFonts w:ascii="Times New Roman" w:hAnsi="Times New Roman" w:cs="Times New Roman"/>
          <w:sz w:val="24"/>
          <w:szCs w:val="24"/>
        </w:rPr>
        <w:t xml:space="preserve"> </w:t>
      </w:r>
      <w:r w:rsidRPr="00C97ACD">
        <w:rPr>
          <w:rFonts w:ascii="Times New Roman" w:hAnsi="Times New Roman" w:cs="Times New Roman"/>
          <w:sz w:val="24"/>
          <w:szCs w:val="24"/>
        </w:rPr>
        <w:t>zgłaszać się do koordynatora programu</w:t>
      </w:r>
      <w:r w:rsidR="0008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77" w:rsidRPr="00083177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="00083177" w:rsidRPr="000831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177" w:rsidRPr="00083177">
        <w:rPr>
          <w:rFonts w:ascii="Times New Roman" w:hAnsi="Times New Roman" w:cs="Times New Roman"/>
          <w:i/>
          <w:sz w:val="24"/>
          <w:szCs w:val="24"/>
        </w:rPr>
        <w:t>Degree</w:t>
      </w:r>
      <w:proofErr w:type="spellEnd"/>
      <w:r w:rsidR="00083177" w:rsidRPr="00083177">
        <w:rPr>
          <w:rFonts w:ascii="Times New Roman" w:hAnsi="Times New Roman" w:cs="Times New Roman"/>
          <w:i/>
          <w:sz w:val="24"/>
          <w:szCs w:val="24"/>
        </w:rPr>
        <w:t xml:space="preserve"> UW-UNITO</w:t>
      </w:r>
      <w:r w:rsidRPr="00C97ACD">
        <w:rPr>
          <w:rFonts w:ascii="Times New Roman" w:hAnsi="Times New Roman" w:cs="Times New Roman"/>
          <w:sz w:val="24"/>
          <w:szCs w:val="24"/>
        </w:rPr>
        <w:t xml:space="preserve"> w IKSI, dra Piotra Podemskiego, mailowo</w:t>
      </w:r>
      <w:r w:rsidR="00083177">
        <w:rPr>
          <w:rFonts w:ascii="Times New Roman" w:hAnsi="Times New Roman" w:cs="Times New Roman"/>
          <w:sz w:val="24"/>
          <w:szCs w:val="24"/>
        </w:rPr>
        <w:t xml:space="preserve"> </w:t>
      </w:r>
      <w:r w:rsidRPr="00C97ACD">
        <w:rPr>
          <w:rFonts w:ascii="Times New Roman" w:hAnsi="Times New Roman" w:cs="Times New Roman"/>
          <w:sz w:val="24"/>
          <w:szCs w:val="24"/>
        </w:rPr>
        <w:t>(p.podemski@uw.edu.pl) lub osobiście, w godzinach jego dyżuru.</w:t>
      </w:r>
    </w:p>
    <w:p w:rsidR="00C97ACD" w:rsidRDefault="00C97ACD" w:rsidP="00C97A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D09" w:rsidRDefault="007B0D09"/>
    <w:sectPr w:rsidR="007B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A0" w:rsidRDefault="004462A0" w:rsidP="00723E0F">
      <w:pPr>
        <w:spacing w:after="0" w:line="240" w:lineRule="auto"/>
      </w:pPr>
      <w:r>
        <w:separator/>
      </w:r>
    </w:p>
  </w:endnote>
  <w:endnote w:type="continuationSeparator" w:id="0">
    <w:p w:rsidR="004462A0" w:rsidRDefault="004462A0" w:rsidP="007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A0" w:rsidRDefault="004462A0" w:rsidP="00723E0F">
      <w:pPr>
        <w:spacing w:after="0" w:line="240" w:lineRule="auto"/>
      </w:pPr>
      <w:r>
        <w:separator/>
      </w:r>
    </w:p>
  </w:footnote>
  <w:footnote w:type="continuationSeparator" w:id="0">
    <w:p w:rsidR="004462A0" w:rsidRDefault="004462A0" w:rsidP="00723E0F">
      <w:pPr>
        <w:spacing w:after="0" w:line="240" w:lineRule="auto"/>
      </w:pPr>
      <w:r>
        <w:continuationSeparator/>
      </w:r>
    </w:p>
  </w:footnote>
  <w:footnote w:id="1">
    <w:p w:rsidR="00723E0F" w:rsidRDefault="00723E0F" w:rsidP="00723E0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23E0F">
        <w:t xml:space="preserve">Studentowi może zostać przyznana mobilność </w:t>
      </w:r>
      <w:r w:rsidR="00216613">
        <w:t xml:space="preserve">Erasmus+ </w:t>
      </w:r>
      <w:r w:rsidRPr="00723E0F">
        <w:t xml:space="preserve">na maksymalny łączny okres 12 miesięcy (360 dni) </w:t>
      </w:r>
      <w:r w:rsidRPr="00723E0F">
        <w:rPr>
          <w:b/>
          <w:u w:val="single"/>
        </w:rPr>
        <w:t>na każdym stopniu studiów</w:t>
      </w:r>
      <w:r w:rsidRPr="00723E0F">
        <w:t xml:space="preserve"> (I, II lub III) na zagraniczne studia częściowe lub praktykę. W każdym przypadku od maksymalnego łącznego kapitału mobilności zostanie odjęty okres, przez który student przebywał w przeszłości jako stypendysta Erasmus+ i/lub Erasmus </w:t>
      </w:r>
      <w:proofErr w:type="spellStart"/>
      <w:r w:rsidRPr="00723E0F">
        <w:t>Mundus</w:t>
      </w:r>
      <w:proofErr w:type="spellEnd"/>
      <w:r w:rsidRPr="00723E0F">
        <w:t xml:space="preserve"> na danym stopniu studiów (ze stypendium lub bez, na UW, innej polskiej lub zagranicznej uczelni lub organizacji).</w:t>
      </w:r>
      <w:r w:rsidR="00D96DE0">
        <w:t xml:space="preserve"> Radzimy zweryfikować szczegółowo stan własnego kapitału mobilności w bezpośrednim kontakcie z BWZ UW. </w:t>
      </w:r>
    </w:p>
    <w:p w:rsidR="007756B4" w:rsidRDefault="007756B4" w:rsidP="00723E0F">
      <w:pPr>
        <w:pStyle w:val="Tekstprzypisudolnego"/>
        <w:jc w:val="both"/>
      </w:pPr>
      <w:r w:rsidRPr="007756B4">
        <w:rPr>
          <w:b/>
          <w:u w:val="single"/>
        </w:rPr>
        <w:t xml:space="preserve">UWAGA: </w:t>
      </w:r>
      <w:r w:rsidR="00F97B4A" w:rsidRPr="00F97B4A">
        <w:rPr>
          <w:b/>
          <w:u w:val="single"/>
        </w:rPr>
        <w:t>zgodnie z ogólnymi zasadami rekrutacji Programu Erasmus+, zatwierdzonymi przez Prorektora ds. studentów i jakości kształcenia</w:t>
      </w:r>
      <w:r w:rsidR="00F97B4A">
        <w:rPr>
          <w:b/>
          <w:u w:val="single"/>
        </w:rPr>
        <w:t>,</w:t>
      </w:r>
      <w:r w:rsidR="00F97B4A" w:rsidRPr="00F97B4A">
        <w:rPr>
          <w:b/>
          <w:u w:val="single"/>
        </w:rPr>
        <w:t xml:space="preserve"> </w:t>
      </w:r>
      <w:r w:rsidRPr="007756B4">
        <w:rPr>
          <w:b/>
          <w:u w:val="single"/>
        </w:rPr>
        <w:t xml:space="preserve">student może otrzymać stypendium finansowe na </w:t>
      </w:r>
      <w:r>
        <w:rPr>
          <w:b/>
          <w:u w:val="single"/>
        </w:rPr>
        <w:t xml:space="preserve">okres </w:t>
      </w:r>
      <w:r w:rsidRPr="007756B4">
        <w:rPr>
          <w:b/>
          <w:u w:val="single"/>
        </w:rPr>
        <w:t>maksymalnie 5 miesięcy</w:t>
      </w:r>
      <w:r>
        <w:t xml:space="preserve">. Zasada ta stosuje się również do uczestników Programu </w:t>
      </w:r>
      <w:proofErr w:type="spellStart"/>
      <w:r w:rsidRPr="007756B4">
        <w:rPr>
          <w:i/>
        </w:rPr>
        <w:t>Double</w:t>
      </w:r>
      <w:proofErr w:type="spellEnd"/>
      <w:r w:rsidRPr="007756B4">
        <w:rPr>
          <w:i/>
        </w:rPr>
        <w:t xml:space="preserve"> </w:t>
      </w:r>
      <w:proofErr w:type="spellStart"/>
      <w:r w:rsidRPr="007756B4">
        <w:rPr>
          <w:i/>
        </w:rPr>
        <w:t>Degree</w:t>
      </w:r>
      <w:proofErr w:type="spellEnd"/>
      <w:r w:rsidRPr="007756B4">
        <w:rPr>
          <w:i/>
        </w:rPr>
        <w:t xml:space="preserve"> UW-UNITO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8B8"/>
    <w:multiLevelType w:val="hybridMultilevel"/>
    <w:tmpl w:val="65B66392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283"/>
    <w:multiLevelType w:val="hybridMultilevel"/>
    <w:tmpl w:val="643018C4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60B1"/>
    <w:multiLevelType w:val="hybridMultilevel"/>
    <w:tmpl w:val="6F70B9F6"/>
    <w:lvl w:ilvl="0" w:tplc="C7825D6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0ADA"/>
    <w:multiLevelType w:val="hybridMultilevel"/>
    <w:tmpl w:val="F1389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CD"/>
    <w:rsid w:val="00083177"/>
    <w:rsid w:val="000C53B8"/>
    <w:rsid w:val="00113B27"/>
    <w:rsid w:val="001B105D"/>
    <w:rsid w:val="00216613"/>
    <w:rsid w:val="00276599"/>
    <w:rsid w:val="00292693"/>
    <w:rsid w:val="004462A0"/>
    <w:rsid w:val="005F7EC9"/>
    <w:rsid w:val="00723E0F"/>
    <w:rsid w:val="00753A02"/>
    <w:rsid w:val="007756B4"/>
    <w:rsid w:val="007A03A8"/>
    <w:rsid w:val="007B0D09"/>
    <w:rsid w:val="00813484"/>
    <w:rsid w:val="00974B4C"/>
    <w:rsid w:val="009E7CB7"/>
    <w:rsid w:val="00A3478F"/>
    <w:rsid w:val="00A85C89"/>
    <w:rsid w:val="00B05596"/>
    <w:rsid w:val="00B13EEE"/>
    <w:rsid w:val="00B5550C"/>
    <w:rsid w:val="00B74744"/>
    <w:rsid w:val="00C97ACD"/>
    <w:rsid w:val="00CB54CE"/>
    <w:rsid w:val="00D96DE0"/>
    <w:rsid w:val="00F600AC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EA33"/>
  <w15:chartTrackingRefBased/>
  <w15:docId w15:val="{72915984-C35C-419E-B043-9009763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AC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A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28F5-1E11-4561-9658-B0D9233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Piotr Podemski</cp:lastModifiedBy>
  <cp:revision>4</cp:revision>
  <dcterms:created xsi:type="dcterms:W3CDTF">2025-02-04T08:07:00Z</dcterms:created>
  <dcterms:modified xsi:type="dcterms:W3CDTF">2025-02-04T08:17:00Z</dcterms:modified>
</cp:coreProperties>
</file>